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C7024" w:rsidRPr="002A666E" w:rsidRDefault="005C7024" w:rsidP="002A666E">
      <w:pPr>
        <w:ind w:firstLine="3119"/>
        <w:rPr>
          <w:szCs w:val="24"/>
        </w:rPr>
      </w:pPr>
      <w:r w:rsidRPr="002A666E">
        <w:rPr>
          <w:szCs w:val="24"/>
        </w:rPr>
        <w:t xml:space="preserve">Vietos veiklos grupės „Pakruojo rajono partnerystė“ </w:t>
      </w:r>
    </w:p>
    <w:p w:rsidR="005C7024" w:rsidRPr="002A666E" w:rsidRDefault="005C7024" w:rsidP="002A666E">
      <w:pPr>
        <w:ind w:firstLine="3119"/>
        <w:rPr>
          <w:szCs w:val="24"/>
        </w:rPr>
      </w:pPr>
      <w:r w:rsidRPr="002A666E">
        <w:rPr>
          <w:szCs w:val="24"/>
        </w:rPr>
        <w:t>Kvietimo teikti vietos projektus Nr. PAKR-LEADER-0</w:t>
      </w:r>
      <w:r w:rsidR="002A666E" w:rsidRPr="002A666E">
        <w:rPr>
          <w:szCs w:val="24"/>
        </w:rPr>
        <w:t>9</w:t>
      </w:r>
      <w:r w:rsidRPr="002A666E">
        <w:rPr>
          <w:szCs w:val="24"/>
        </w:rPr>
        <w:t>-2</w:t>
      </w:r>
      <w:r w:rsidR="002A666E" w:rsidRPr="002A666E">
        <w:rPr>
          <w:szCs w:val="24"/>
        </w:rPr>
        <w:t>4</w:t>
      </w:r>
    </w:p>
    <w:p w:rsidR="002A666E" w:rsidRDefault="005C7024" w:rsidP="002A666E">
      <w:pPr>
        <w:ind w:firstLine="3119"/>
        <w:rPr>
          <w:bCs/>
          <w:szCs w:val="24"/>
        </w:rPr>
      </w:pPr>
      <w:r w:rsidRPr="002A666E">
        <w:rPr>
          <w:szCs w:val="24"/>
        </w:rPr>
        <w:t xml:space="preserve">VPS priemonės </w:t>
      </w:r>
      <w:r w:rsidR="002A666E">
        <w:rPr>
          <w:szCs w:val="24"/>
        </w:rPr>
        <w:t>„</w:t>
      </w:r>
      <w:r w:rsidR="002A666E">
        <w:rPr>
          <w:bCs/>
          <w:szCs w:val="24"/>
        </w:rPr>
        <w:t xml:space="preserve">Gerbianti bendruomenė. Kultūrinės, </w:t>
      </w:r>
    </w:p>
    <w:p w:rsidR="002A666E" w:rsidRDefault="002A666E" w:rsidP="002A666E">
      <w:pPr>
        <w:ind w:firstLine="3119"/>
        <w:rPr>
          <w:szCs w:val="24"/>
        </w:rPr>
      </w:pPr>
      <w:r>
        <w:rPr>
          <w:bCs/>
          <w:szCs w:val="24"/>
        </w:rPr>
        <w:t>sveikatinimo, socialinės veiklos ir bendruomeniškumo skatinimas.</w:t>
      </w:r>
      <w:r>
        <w:rPr>
          <w:szCs w:val="24"/>
        </w:rPr>
        <w:t>“</w:t>
      </w:r>
    </w:p>
    <w:p w:rsidR="005C7024" w:rsidRPr="002A666E" w:rsidRDefault="005C7024" w:rsidP="002A666E">
      <w:pPr>
        <w:ind w:firstLine="3119"/>
        <w:rPr>
          <w:szCs w:val="24"/>
        </w:rPr>
      </w:pPr>
      <w:r w:rsidRPr="002A666E">
        <w:rPr>
          <w:szCs w:val="24"/>
        </w:rPr>
        <w:t>2 priedas</w:t>
      </w:r>
    </w:p>
    <w:p w:rsidR="005D239E" w:rsidRDefault="005D239E" w:rsidP="002A666E">
      <w:pPr>
        <w:pStyle w:val="num1Diagrama"/>
        <w:numPr>
          <w:ilvl w:val="0"/>
          <w:numId w:val="0"/>
        </w:numPr>
        <w:tabs>
          <w:tab w:val="left" w:pos="567"/>
          <w:tab w:val="num" w:pos="2541"/>
        </w:tabs>
        <w:ind w:firstLine="3119"/>
        <w:rPr>
          <w:sz w:val="24"/>
          <w:szCs w:val="24"/>
        </w:rPr>
      </w:pPr>
    </w:p>
    <w:p w:rsidR="00FD260F" w:rsidRPr="00A51A50" w:rsidRDefault="00FD260F" w:rsidP="009F0AF4">
      <w:pPr>
        <w:pStyle w:val="num1Diagrama"/>
        <w:numPr>
          <w:ilvl w:val="0"/>
          <w:numId w:val="0"/>
        </w:numPr>
        <w:tabs>
          <w:tab w:val="left" w:pos="567"/>
          <w:tab w:val="num" w:pos="2541"/>
        </w:tabs>
        <w:rPr>
          <w:rFonts w:eastAsia="Arial Unicode MS"/>
          <w:sz w:val="24"/>
          <w:szCs w:val="24"/>
        </w:rPr>
      </w:pPr>
    </w:p>
    <w:tbl>
      <w:tblPr>
        <w:tblpPr w:leftFromText="180" w:rightFromText="180" w:vertAnchor="page" w:horzAnchor="margin" w:tblpY="310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2268"/>
        <w:gridCol w:w="2977"/>
      </w:tblGrid>
      <w:tr w:rsidR="005C7024" w:rsidRPr="00014AED" w:rsidTr="005C7024">
        <w:trPr>
          <w:trHeight w:val="1651"/>
        </w:trPr>
        <w:tc>
          <w:tcPr>
            <w:tcW w:w="4106" w:type="dxa"/>
          </w:tcPr>
          <w:p w:rsidR="005C7024" w:rsidRPr="00014AED" w:rsidRDefault="005C7024" w:rsidP="005C7024">
            <w:pPr>
              <w:pStyle w:val="prastasiniatinklio"/>
              <w:spacing w:before="0" w:after="0"/>
              <w:ind w:right="59" w:firstLine="34"/>
              <w:jc w:val="center"/>
            </w:pPr>
            <w:r>
              <w:rPr>
                <w:noProof/>
              </w:rPr>
              <w:drawing>
                <wp:inline distT="0" distB="0" distL="0" distR="0" wp14:anchorId="3E935D39" wp14:editId="366C3604">
                  <wp:extent cx="2324100" cy="906145"/>
                  <wp:effectExtent l="0" t="0" r="0" b="8255"/>
                  <wp:docPr id="1381240578" name="Paveikslėlis 1"/>
                  <wp:cNvGraphicFramePr/>
                  <a:graphic xmlns:a="http://schemas.openxmlformats.org/drawingml/2006/main">
                    <a:graphicData uri="http://schemas.openxmlformats.org/drawingml/2006/picture">
                      <pic:pic xmlns:pic="http://schemas.openxmlformats.org/drawingml/2006/picture">
                        <pic:nvPicPr>
                          <pic:cNvPr id="1381240578" name="Paveikslėlis 1"/>
                          <pic:cNvPicPr/>
                        </pic:nvPicPr>
                        <pic:blipFill>
                          <a:blip r:embed="rId8"/>
                          <a:stretch>
                            <a:fillRect/>
                          </a:stretch>
                        </pic:blipFill>
                        <pic:spPr>
                          <a:xfrm>
                            <a:off x="0" y="0"/>
                            <a:ext cx="2324100" cy="906145"/>
                          </a:xfrm>
                          <a:prstGeom prst="rect">
                            <a:avLst/>
                          </a:prstGeom>
                        </pic:spPr>
                      </pic:pic>
                    </a:graphicData>
                  </a:graphic>
                </wp:inline>
              </w:drawing>
            </w:r>
          </w:p>
        </w:tc>
        <w:tc>
          <w:tcPr>
            <w:tcW w:w="2268" w:type="dxa"/>
          </w:tcPr>
          <w:p w:rsidR="005C7024" w:rsidRPr="00014AED" w:rsidRDefault="005C7024" w:rsidP="005C7024">
            <w:pPr>
              <w:pStyle w:val="prastasiniatinklio"/>
              <w:spacing w:before="0" w:after="0"/>
              <w:ind w:right="59"/>
              <w:jc w:val="center"/>
            </w:pPr>
            <w:r>
              <w:rPr>
                <w:noProof/>
                <w:sz w:val="20"/>
                <w:szCs w:val="20"/>
              </w:rPr>
              <w:drawing>
                <wp:inline distT="0" distB="0" distL="0" distR="0" wp14:anchorId="7060F6EA" wp14:editId="52ED6971">
                  <wp:extent cx="733425" cy="977900"/>
                  <wp:effectExtent l="0" t="0" r="9525" b="0"/>
                  <wp:docPr id="6"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9" cstate="print"/>
                          <a:srcRect/>
                          <a:stretch>
                            <a:fillRect/>
                          </a:stretch>
                        </pic:blipFill>
                        <pic:spPr bwMode="auto">
                          <a:xfrm>
                            <a:off x="0" y="0"/>
                            <a:ext cx="733941" cy="978588"/>
                          </a:xfrm>
                          <a:prstGeom prst="rect">
                            <a:avLst/>
                          </a:prstGeom>
                          <a:noFill/>
                          <a:ln w="9525">
                            <a:noFill/>
                            <a:miter lim="800000"/>
                            <a:headEnd/>
                            <a:tailEnd/>
                          </a:ln>
                        </pic:spPr>
                      </pic:pic>
                    </a:graphicData>
                  </a:graphic>
                </wp:inline>
              </w:drawing>
            </w:r>
          </w:p>
        </w:tc>
        <w:tc>
          <w:tcPr>
            <w:tcW w:w="2977" w:type="dxa"/>
          </w:tcPr>
          <w:p w:rsidR="005C7024" w:rsidRPr="00014AED" w:rsidRDefault="005C7024" w:rsidP="005C7024">
            <w:pPr>
              <w:jc w:val="center"/>
              <w:rPr>
                <w:i/>
                <w:sz w:val="20"/>
              </w:rPr>
            </w:pPr>
            <w:r>
              <w:rPr>
                <w:noProof/>
                <w:lang w:eastAsia="lt-LT"/>
              </w:rPr>
              <w:drawing>
                <wp:inline distT="0" distB="0" distL="0" distR="0" wp14:anchorId="78F2E665" wp14:editId="197DA26F">
                  <wp:extent cx="742950" cy="1020394"/>
                  <wp:effectExtent l="0" t="0" r="0" b="889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cstate="print"/>
                          <a:srcRect/>
                          <a:stretch>
                            <a:fillRect/>
                          </a:stretch>
                        </pic:blipFill>
                        <pic:spPr bwMode="auto">
                          <a:xfrm>
                            <a:off x="0" y="0"/>
                            <a:ext cx="749104" cy="1028846"/>
                          </a:xfrm>
                          <a:prstGeom prst="rect">
                            <a:avLst/>
                          </a:prstGeom>
                          <a:noFill/>
                          <a:ln w="9525">
                            <a:noFill/>
                            <a:miter lim="800000"/>
                            <a:headEnd/>
                            <a:tailEnd/>
                          </a:ln>
                        </pic:spPr>
                      </pic:pic>
                    </a:graphicData>
                  </a:graphic>
                </wp:inline>
              </w:drawing>
            </w:r>
          </w:p>
        </w:tc>
      </w:tr>
    </w:tbl>
    <w:p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rsidR="00973B86" w:rsidRPr="00732CEC" w:rsidRDefault="00EF1EFE">
      <w:pPr>
        <w:widowControl w:val="0"/>
        <w:jc w:val="center"/>
        <w:rPr>
          <w:szCs w:val="24"/>
          <w:lang w:eastAsia="lt-LT"/>
        </w:rPr>
      </w:pPr>
      <w:r w:rsidRPr="00732CEC">
        <w:rPr>
          <w:szCs w:val="24"/>
          <w:lang w:eastAsia="lt-LT"/>
        </w:rPr>
        <w:t>_______________</w:t>
      </w:r>
    </w:p>
    <w:p w:rsidR="00973B86" w:rsidRPr="00732CEC" w:rsidRDefault="00EF1EFE">
      <w:pPr>
        <w:widowControl w:val="0"/>
        <w:jc w:val="center"/>
        <w:rPr>
          <w:szCs w:val="24"/>
          <w:lang w:eastAsia="lt-LT"/>
        </w:rPr>
      </w:pPr>
      <w:r w:rsidRPr="00732CEC">
        <w:rPr>
          <w:i/>
          <w:iCs/>
          <w:szCs w:val="24"/>
          <w:lang w:eastAsia="lt-LT"/>
        </w:rPr>
        <w:t>(sudarymo vieta)</w:t>
      </w:r>
    </w:p>
    <w:p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rsidR="00973B86" w:rsidRPr="00732CEC" w:rsidRDefault="00EF1EFE">
      <w:pPr>
        <w:ind w:firstLine="851"/>
        <w:jc w:val="center"/>
        <w:rPr>
          <w:i/>
          <w:sz w:val="20"/>
        </w:rPr>
      </w:pPr>
      <w:r w:rsidRPr="00732CEC">
        <w:rPr>
          <w:i/>
          <w:sz w:val="20"/>
        </w:rPr>
        <w:t>(pareiškėjo pavadinimas)</w:t>
      </w:r>
    </w:p>
    <w:p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rsidR="0016397B" w:rsidRDefault="00614529"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rsidR="00973B86" w:rsidRPr="00556498"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 </w:t>
      </w:r>
      <w:r w:rsidR="009F0AF4">
        <w:rPr>
          <w:szCs w:val="24"/>
        </w:rPr>
        <w:t>Vietos veiklos grupės „Pakruojo rajono partnerystė“</w:t>
      </w:r>
      <w:r w:rsidRPr="00732CEC">
        <w:rPr>
          <w:i/>
          <w:szCs w:val="24"/>
        </w:rPr>
        <w:t xml:space="preserve"> </w:t>
      </w:r>
      <w:r w:rsidRPr="00732CEC">
        <w:rPr>
          <w:szCs w:val="24"/>
        </w:rPr>
        <w:t>(toliau – VVG) vietos plėtros strategijos „</w:t>
      </w:r>
      <w:r w:rsidR="009F0AF4" w:rsidRPr="00FB0E1C">
        <w:rPr>
          <w:szCs w:val="24"/>
        </w:rPr>
        <w:t>Pakruojo rajono 2023-2027 m. vietos plėtros</w:t>
      </w:r>
      <w:r w:rsidR="009F0AF4">
        <w:rPr>
          <w:szCs w:val="24"/>
        </w:rPr>
        <w:t xml:space="preserve"> </w:t>
      </w:r>
      <w:r w:rsidR="009F0AF4" w:rsidRPr="00FB0E1C">
        <w:rPr>
          <w:szCs w:val="24"/>
        </w:rPr>
        <w:t>strategija</w:t>
      </w:r>
      <w:r w:rsidRPr="00732CEC">
        <w:rPr>
          <w:szCs w:val="24"/>
        </w:rPr>
        <w:t>“ priemonę Nr.</w:t>
      </w:r>
      <w:r w:rsidR="00614529">
        <w:rPr>
          <w:szCs w:val="24"/>
        </w:rPr>
        <w:t xml:space="preserve"> </w:t>
      </w:r>
      <w:r w:rsidR="002A666E" w:rsidRPr="00F62802">
        <w:rPr>
          <w:szCs w:val="24"/>
        </w:rPr>
        <w:t xml:space="preserve">. </w:t>
      </w:r>
      <w:r w:rsidR="002A666E">
        <w:rPr>
          <w:szCs w:val="24"/>
        </w:rPr>
        <w:t>6</w:t>
      </w:r>
      <w:r w:rsidR="002A666E" w:rsidRPr="00F62802">
        <w:rPr>
          <w:szCs w:val="24"/>
        </w:rPr>
        <w:t xml:space="preserve"> „</w:t>
      </w:r>
      <w:r w:rsidR="002A666E">
        <w:rPr>
          <w:bCs/>
          <w:szCs w:val="24"/>
        </w:rPr>
        <w:t>Gerbianti bendruomenė. Kultūrinės, sveikatinimo, socialinės veiklos ir bendruomeniškumo skatinimas.</w:t>
      </w:r>
      <w:r w:rsidR="002A666E" w:rsidRPr="00F62802">
        <w:rPr>
          <w:szCs w:val="24"/>
        </w:rPr>
        <w:t>“</w:t>
      </w:r>
      <w:r w:rsidR="002A666E">
        <w:rPr>
          <w:szCs w:val="24"/>
        </w:rPr>
        <w:t xml:space="preserve"> </w:t>
      </w:r>
      <w:r w:rsidR="00614529">
        <w:rPr>
          <w:szCs w:val="24"/>
        </w:rPr>
        <w:t xml:space="preserve">kodas Nr. </w:t>
      </w:r>
      <w:r w:rsidR="00614529" w:rsidRPr="00FB0E1C">
        <w:rPr>
          <w:szCs w:val="24"/>
        </w:rPr>
        <w:t>PAKR-LEADER-20VVG</w:t>
      </w:r>
      <w:bookmarkStart w:id="0" w:name="_GoBack"/>
      <w:r w:rsidR="00614529" w:rsidRPr="00556498">
        <w:rPr>
          <w:szCs w:val="24"/>
        </w:rPr>
        <w:t>-0</w:t>
      </w:r>
      <w:r w:rsidR="002A666E" w:rsidRPr="00556498">
        <w:rPr>
          <w:szCs w:val="24"/>
        </w:rPr>
        <w:t>9</w:t>
      </w:r>
      <w:r w:rsidR="00614529" w:rsidRPr="00556498">
        <w:rPr>
          <w:szCs w:val="24"/>
        </w:rPr>
        <w:t>-0</w:t>
      </w:r>
      <w:r w:rsidR="002A666E" w:rsidRPr="00556498">
        <w:rPr>
          <w:szCs w:val="24"/>
        </w:rPr>
        <w:t>6</w:t>
      </w:r>
      <w:r w:rsidRPr="00556498">
        <w:rPr>
          <w:szCs w:val="24"/>
        </w:rPr>
        <w:t>,</w:t>
      </w:r>
      <w:r w:rsidRPr="00556498">
        <w:rPr>
          <w:i/>
          <w:szCs w:val="24"/>
        </w:rPr>
        <w:t xml:space="preserve"> </w:t>
      </w:r>
      <w:r w:rsidRPr="00556498">
        <w:rPr>
          <w:szCs w:val="24"/>
        </w:rPr>
        <w:t>įgyvendinamą pagal</w:t>
      </w:r>
      <w:r w:rsidRPr="00556498">
        <w:rPr>
          <w:i/>
          <w:szCs w:val="24"/>
        </w:rPr>
        <w:t xml:space="preserve"> </w:t>
      </w:r>
      <w:r w:rsidR="00614529" w:rsidRPr="00556498">
        <w:rPr>
          <w:szCs w:val="24"/>
        </w:rPr>
        <w:t>Nr.</w:t>
      </w:r>
      <w:r w:rsidR="00614529" w:rsidRPr="00556498">
        <w:rPr>
          <w:i/>
          <w:szCs w:val="24"/>
        </w:rPr>
        <w:t xml:space="preserve"> </w:t>
      </w:r>
      <w:r w:rsidR="00614529" w:rsidRPr="00556498">
        <w:rPr>
          <w:szCs w:val="24"/>
        </w:rPr>
        <w:t>PAKR-LEADER-0</w:t>
      </w:r>
      <w:r w:rsidR="002A666E" w:rsidRPr="00556498">
        <w:rPr>
          <w:szCs w:val="24"/>
        </w:rPr>
        <w:t>9</w:t>
      </w:r>
      <w:r w:rsidR="00614529" w:rsidRPr="00556498">
        <w:rPr>
          <w:szCs w:val="24"/>
        </w:rPr>
        <w:t>-2</w:t>
      </w:r>
      <w:r w:rsidR="002A666E" w:rsidRPr="00556498">
        <w:rPr>
          <w:szCs w:val="24"/>
        </w:rPr>
        <w:t>4</w:t>
      </w:r>
      <w:r w:rsidRPr="00556498">
        <w:rPr>
          <w:i/>
          <w:szCs w:val="24"/>
        </w:rPr>
        <w:t xml:space="preserve"> </w:t>
      </w:r>
      <w:r w:rsidR="00C50B2E" w:rsidRPr="00556498">
        <w:rPr>
          <w:szCs w:val="24"/>
        </w:rPr>
        <w:t>kvietimą</w:t>
      </w:r>
      <w:r w:rsidR="006746BB" w:rsidRPr="00556498">
        <w:rPr>
          <w:szCs w:val="24"/>
        </w:rPr>
        <w:t>,</w:t>
      </w:r>
      <w:r w:rsidR="00C50B2E" w:rsidRPr="00556498">
        <w:rPr>
          <w:i/>
          <w:szCs w:val="24"/>
        </w:rPr>
        <w:t xml:space="preserve"> </w:t>
      </w:r>
      <w:r w:rsidRPr="00556498">
        <w:rPr>
          <w:iCs/>
          <w:szCs w:val="24"/>
        </w:rPr>
        <w:t>patvirtintą</w:t>
      </w:r>
      <w:r w:rsidR="005E6F43" w:rsidRPr="00556498">
        <w:rPr>
          <w:iCs/>
          <w:szCs w:val="24"/>
        </w:rPr>
        <w:t xml:space="preserve"> </w:t>
      </w:r>
      <w:r w:rsidR="00231828" w:rsidRPr="00556498">
        <w:rPr>
          <w:iCs/>
          <w:szCs w:val="24"/>
        </w:rPr>
        <w:t>VVG valdybos 2026 m. rugsėjo 1</w:t>
      </w:r>
      <w:r w:rsidR="00556498" w:rsidRPr="00556498">
        <w:rPr>
          <w:iCs/>
          <w:szCs w:val="24"/>
        </w:rPr>
        <w:t>6</w:t>
      </w:r>
      <w:r w:rsidRPr="00556498">
        <w:rPr>
          <w:szCs w:val="24"/>
        </w:rPr>
        <w:t xml:space="preserve"> d. sprendimu Nr. </w:t>
      </w:r>
      <w:r w:rsidR="00231828" w:rsidRPr="00556498">
        <w:rPr>
          <w:szCs w:val="24"/>
        </w:rPr>
        <w:t>V-2026-4</w:t>
      </w:r>
      <w:r w:rsidRPr="00556498">
        <w:rPr>
          <w:i/>
          <w:szCs w:val="24"/>
        </w:rPr>
        <w:t xml:space="preserve"> </w:t>
      </w:r>
      <w:r w:rsidRPr="00556498">
        <w:rPr>
          <w:szCs w:val="24"/>
        </w:rPr>
        <w:t xml:space="preserve">(toliau – </w:t>
      </w:r>
      <w:r w:rsidR="00C50B2E" w:rsidRPr="00556498">
        <w:rPr>
          <w:szCs w:val="24"/>
        </w:rPr>
        <w:t>kvietimas</w:t>
      </w:r>
      <w:r w:rsidRPr="00556498">
        <w:rPr>
          <w:szCs w:val="24"/>
        </w:rPr>
        <w:t>), nepažeisdamos šios Sutarties sąlygų, Europos Sąjungos ir Lietuvos Respublikos teisės aktų, kiek jie susiję su vietos projekto įgyvendinimu, reikalavimų.</w:t>
      </w:r>
    </w:p>
    <w:p w:rsidR="00973B86" w:rsidRPr="00732CEC" w:rsidRDefault="00EF1EFE">
      <w:pPr>
        <w:tabs>
          <w:tab w:val="left" w:pos="1134"/>
          <w:tab w:val="left" w:pos="1254"/>
          <w:tab w:val="left" w:pos="1380"/>
        </w:tabs>
        <w:ind w:firstLine="851"/>
        <w:jc w:val="both"/>
        <w:rPr>
          <w:szCs w:val="24"/>
        </w:rPr>
      </w:pPr>
      <w:r w:rsidRPr="00556498">
        <w:rPr>
          <w:szCs w:val="24"/>
        </w:rPr>
        <w:t>2.</w:t>
      </w:r>
      <w:r w:rsidRPr="00556498">
        <w:rPr>
          <w:szCs w:val="24"/>
        </w:rPr>
        <w:tab/>
        <w:t>Pareiškėjas yra pagrindinis už vietos projekto įgyvendinimą</w:t>
      </w:r>
      <w:bookmarkEnd w:id="0"/>
      <w:r w:rsidRPr="00732CEC">
        <w:rPr>
          <w:szCs w:val="24"/>
        </w:rPr>
        <w:t xml:space="preserve">,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rsidR="00973B86" w:rsidRPr="00732CEC" w:rsidRDefault="00EF1EFE">
      <w:pPr>
        <w:tabs>
          <w:tab w:val="left" w:pos="969"/>
          <w:tab w:val="left" w:pos="1134"/>
        </w:tabs>
        <w:ind w:firstLine="851"/>
        <w:jc w:val="both"/>
        <w:rPr>
          <w:szCs w:val="24"/>
        </w:rPr>
      </w:pPr>
      <w:r w:rsidRPr="00732CEC">
        <w:rPr>
          <w:szCs w:val="24"/>
        </w:rPr>
        <w:lastRenderedPageBreak/>
        <w:t>3.</w:t>
      </w:r>
      <w:r w:rsidRPr="00732CEC">
        <w:rPr>
          <w:szCs w:val="24"/>
        </w:rPr>
        <w:tab/>
        <w:t>Kiekviena Šalis turi teisę susipažinti su visais vietos projekto dokumentais.</w:t>
      </w:r>
    </w:p>
    <w:p w:rsidR="0016397B" w:rsidRDefault="0016397B" w:rsidP="003B0C02">
      <w:pPr>
        <w:keepNext/>
        <w:tabs>
          <w:tab w:val="left" w:pos="171"/>
        </w:tabs>
        <w:spacing w:beforeLines="100" w:before="240"/>
        <w:jc w:val="center"/>
        <w:rPr>
          <w:b/>
          <w:caps/>
          <w:kern w:val="24"/>
          <w:szCs w:val="24"/>
        </w:rPr>
      </w:pPr>
    </w:p>
    <w:p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rsidR="00973B86" w:rsidRPr="00732CEC" w:rsidRDefault="00EF1EFE">
      <w:pPr>
        <w:tabs>
          <w:tab w:val="left" w:pos="1311"/>
        </w:tabs>
        <w:ind w:firstLine="3607"/>
        <w:jc w:val="both"/>
        <w:rPr>
          <w:i/>
          <w:sz w:val="20"/>
        </w:rPr>
      </w:pPr>
      <w:r w:rsidRPr="00732CEC">
        <w:rPr>
          <w:i/>
          <w:sz w:val="20"/>
        </w:rPr>
        <w:t>(suma skaičiais)                                   (suma žodžiais)</w:t>
      </w:r>
    </w:p>
    <w:p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rsidR="0016397B" w:rsidRDefault="0016397B" w:rsidP="003B0C02">
      <w:pPr>
        <w:keepNext/>
        <w:tabs>
          <w:tab w:val="left" w:pos="1026"/>
        </w:tabs>
        <w:spacing w:beforeLines="100" w:before="240"/>
        <w:jc w:val="center"/>
        <w:rPr>
          <w:b/>
          <w:caps/>
          <w:kern w:val="24"/>
          <w:szCs w:val="24"/>
        </w:rPr>
      </w:pPr>
    </w:p>
    <w:p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rsidR="00973B86" w:rsidRPr="00732CEC" w:rsidRDefault="00EF1EFE">
      <w:pPr>
        <w:tabs>
          <w:tab w:val="left" w:pos="720"/>
          <w:tab w:val="left" w:pos="993"/>
          <w:tab w:val="left" w:pos="1418"/>
        </w:tabs>
        <w:ind w:firstLine="851"/>
        <w:jc w:val="both"/>
        <w:rPr>
          <w:szCs w:val="24"/>
        </w:rPr>
      </w:pPr>
      <w:r w:rsidRPr="00732CEC">
        <w:rPr>
          <w:szCs w:val="24"/>
        </w:rPr>
        <w:lastRenderedPageBreak/>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rsidR="0016397B" w:rsidRDefault="0016397B" w:rsidP="003B0C02">
      <w:pPr>
        <w:spacing w:beforeLines="100" w:before="240"/>
        <w:jc w:val="center"/>
        <w:rPr>
          <w:b/>
          <w:caps/>
          <w:szCs w:val="24"/>
          <w:lang w:eastAsia="lt-LT"/>
        </w:rPr>
      </w:pPr>
    </w:p>
    <w:p w:rsidR="00973B86" w:rsidRPr="00732CEC" w:rsidRDefault="00EF1EFE" w:rsidP="003B0C02">
      <w:pPr>
        <w:spacing w:beforeLines="100" w:before="240"/>
        <w:jc w:val="center"/>
        <w:rPr>
          <w:b/>
          <w:szCs w:val="24"/>
          <w:lang w:eastAsia="lt-LT"/>
        </w:rPr>
      </w:pPr>
      <w:r w:rsidRPr="00732CEC">
        <w:rPr>
          <w:b/>
          <w:caps/>
          <w:szCs w:val="24"/>
          <w:lang w:eastAsia="lt-LT"/>
        </w:rPr>
        <w:t>IV skyrius</w:t>
      </w:r>
    </w:p>
    <w:p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rsidR="00973B86" w:rsidRPr="00732CEC" w:rsidRDefault="00EF1EFE">
      <w:pPr>
        <w:ind w:firstLine="7371"/>
        <w:jc w:val="both"/>
        <w:rPr>
          <w:sz w:val="20"/>
        </w:rPr>
      </w:pPr>
      <w:r w:rsidRPr="00732CEC">
        <w:rPr>
          <w:i/>
          <w:sz w:val="20"/>
        </w:rPr>
        <w:t>(suma skaičiais)</w:t>
      </w:r>
    </w:p>
    <w:p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rsidR="00973B86" w:rsidRPr="00732CEC" w:rsidRDefault="00EF1EFE">
      <w:pPr>
        <w:ind w:firstLine="636"/>
        <w:jc w:val="both"/>
        <w:rPr>
          <w:sz w:val="20"/>
        </w:rPr>
      </w:pPr>
      <w:r w:rsidRPr="00732CEC">
        <w:rPr>
          <w:i/>
          <w:sz w:val="20"/>
        </w:rPr>
        <w:t>(suma žodžiais)</w:t>
      </w:r>
    </w:p>
    <w:p w:rsidR="00973B86" w:rsidRPr="00732CEC" w:rsidRDefault="00EF1EFE">
      <w:pPr>
        <w:jc w:val="both"/>
        <w:rPr>
          <w:iCs/>
          <w:szCs w:val="24"/>
        </w:rPr>
      </w:pPr>
      <w:r w:rsidRPr="00732CEC">
        <w:rPr>
          <w:szCs w:val="24"/>
        </w:rPr>
        <w:t>finansuoti vietos projekto išlaidų, iš jų:</w:t>
      </w:r>
    </w:p>
    <w:p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rsidR="00973B86" w:rsidRPr="00732CEC" w:rsidRDefault="00EF1EFE">
      <w:pPr>
        <w:tabs>
          <w:tab w:val="left" w:pos="6096"/>
        </w:tabs>
        <w:ind w:left="170" w:right="57" w:firstLine="4419"/>
        <w:jc w:val="both"/>
        <w:rPr>
          <w:i/>
          <w:sz w:val="20"/>
        </w:rPr>
      </w:pPr>
      <w:r w:rsidRPr="00732CEC">
        <w:rPr>
          <w:i/>
          <w:sz w:val="20"/>
        </w:rPr>
        <w:t>(suma skaičiais)                   (suma žodžiais)</w:t>
      </w:r>
    </w:p>
    <w:p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rsidR="00973B86" w:rsidRPr="00732CEC" w:rsidRDefault="00EF1EFE">
      <w:pPr>
        <w:tabs>
          <w:tab w:val="left" w:pos="748"/>
          <w:tab w:val="left" w:pos="1311"/>
        </w:tabs>
        <w:ind w:firstLine="851"/>
        <w:jc w:val="both"/>
        <w:rPr>
          <w:szCs w:val="24"/>
        </w:rPr>
      </w:pPr>
      <w:r w:rsidRPr="00732CEC">
        <w:rPr>
          <w:szCs w:val="24"/>
        </w:rPr>
        <w:lastRenderedPageBreak/>
        <w:t>13.</w:t>
      </w:r>
      <w:r w:rsidRPr="00732CEC">
        <w:rPr>
          <w:szCs w:val="24"/>
        </w:rPr>
        <w:tab/>
        <w:t xml:space="preserve">Šalys įsipareigoja šia Sutartimi prisiimtus įsipareigojimus vykdyti laiku, tinkamai ir kokybiškai. </w:t>
      </w:r>
    </w:p>
    <w:p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 SKYRIUS</w:t>
      </w:r>
    </w:p>
    <w:p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 SKYRIUS</w:t>
      </w:r>
    </w:p>
    <w:p w:rsidR="00973B86" w:rsidRPr="00732CEC" w:rsidRDefault="00EF1EFE" w:rsidP="003B0C02">
      <w:pPr>
        <w:keepNext/>
        <w:spacing w:afterLines="100" w:after="240"/>
        <w:jc w:val="center"/>
        <w:rPr>
          <w:szCs w:val="24"/>
        </w:rPr>
      </w:pPr>
      <w:r w:rsidRPr="00732CEC">
        <w:rPr>
          <w:b/>
          <w:caps/>
          <w:kern w:val="24"/>
          <w:szCs w:val="24"/>
        </w:rPr>
        <w:t>SUTARTIES PAKEITIMAS AR Nutraukimas</w:t>
      </w:r>
    </w:p>
    <w:p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rsidR="00973B86" w:rsidRPr="00732CEC" w:rsidRDefault="00EF1EFE">
      <w:pPr>
        <w:tabs>
          <w:tab w:val="left" w:pos="1311"/>
          <w:tab w:val="left" w:pos="1482"/>
        </w:tabs>
        <w:ind w:firstLine="851"/>
        <w:jc w:val="both"/>
        <w:rPr>
          <w:szCs w:val="24"/>
        </w:rPr>
      </w:pPr>
      <w:r w:rsidRPr="00732CEC">
        <w:rPr>
          <w:szCs w:val="24"/>
        </w:rPr>
        <w:lastRenderedPageBreak/>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rsidR="0016397B" w:rsidRDefault="0016397B" w:rsidP="003B0C02">
      <w:pPr>
        <w:keepNext/>
        <w:spacing w:beforeLines="100" w:before="240"/>
        <w:jc w:val="center"/>
        <w:rPr>
          <w:b/>
          <w:caps/>
          <w:kern w:val="24"/>
          <w:szCs w:val="24"/>
        </w:rPr>
      </w:pPr>
    </w:p>
    <w:p w:rsidR="00973B86" w:rsidRPr="00732CEC" w:rsidRDefault="00EF1EFE" w:rsidP="003B0C02">
      <w:pPr>
        <w:keepNext/>
        <w:spacing w:beforeLines="100" w:before="240"/>
        <w:jc w:val="center"/>
        <w:rPr>
          <w:b/>
          <w:caps/>
          <w:kern w:val="24"/>
          <w:szCs w:val="24"/>
        </w:rPr>
      </w:pPr>
      <w:r w:rsidRPr="00732CEC">
        <w:rPr>
          <w:b/>
          <w:caps/>
          <w:kern w:val="24"/>
          <w:szCs w:val="24"/>
        </w:rPr>
        <w:t>VIII SKYRIUS</w:t>
      </w:r>
    </w:p>
    <w:p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rsidR="00054DF7" w:rsidRDefault="00054DF7" w:rsidP="003B0C02">
      <w:pPr>
        <w:keepNext/>
        <w:spacing w:beforeLines="100" w:before="240"/>
        <w:jc w:val="center"/>
        <w:rPr>
          <w:b/>
          <w:caps/>
          <w:kern w:val="24"/>
          <w:szCs w:val="24"/>
        </w:rPr>
      </w:pPr>
    </w:p>
    <w:p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Baigiamosios nuostatos</w:t>
      </w:r>
    </w:p>
    <w:p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rsidR="00054DF7" w:rsidRDefault="00FD260F" w:rsidP="003B0C02">
      <w:pPr>
        <w:keepNext/>
        <w:spacing w:beforeLines="100" w:before="240"/>
        <w:jc w:val="center"/>
        <w:rPr>
          <w:b/>
          <w:caps/>
          <w:kern w:val="24"/>
          <w:szCs w:val="24"/>
        </w:rPr>
      </w:pPr>
      <w:r>
        <w:rPr>
          <w:b/>
          <w:caps/>
          <w:kern w:val="24"/>
          <w:szCs w:val="24"/>
        </w:rPr>
        <w:t xml:space="preserve">                                                         </w:t>
      </w:r>
    </w:p>
    <w:p w:rsidR="00973B86" w:rsidRPr="00732CEC" w:rsidRDefault="00EF1EFE" w:rsidP="003B0C02">
      <w:pPr>
        <w:keepNext/>
        <w:spacing w:beforeLines="100" w:before="240"/>
        <w:jc w:val="center"/>
        <w:rPr>
          <w:b/>
          <w:caps/>
          <w:kern w:val="24"/>
          <w:szCs w:val="24"/>
        </w:rPr>
      </w:pPr>
      <w:r w:rsidRPr="00732CEC">
        <w:rPr>
          <w:b/>
          <w:caps/>
          <w:kern w:val="24"/>
          <w:szCs w:val="24"/>
        </w:rPr>
        <w:t>X SKYRIUS</w:t>
      </w:r>
    </w:p>
    <w:p w:rsidR="00973B86" w:rsidRPr="00732CEC" w:rsidRDefault="00EF1EFE">
      <w:pPr>
        <w:keepNext/>
        <w:jc w:val="center"/>
        <w:rPr>
          <w:b/>
          <w:caps/>
          <w:kern w:val="24"/>
          <w:szCs w:val="24"/>
        </w:rPr>
      </w:pPr>
      <w:r w:rsidRPr="00732CEC">
        <w:rPr>
          <w:b/>
          <w:caps/>
          <w:kern w:val="24"/>
          <w:szCs w:val="24"/>
        </w:rPr>
        <w:t>ŠALIŲ REKVIZITAI IR PARAŠAI</w:t>
      </w:r>
    </w:p>
    <w:p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rsidR="00973B86" w:rsidRPr="00732CEC" w:rsidRDefault="00973B86">
      <w:pPr>
        <w:tabs>
          <w:tab w:val="left" w:pos="684"/>
        </w:tabs>
        <w:ind w:left="627"/>
        <w:jc w:val="both"/>
        <w:rPr>
          <w:szCs w:val="24"/>
        </w:rPr>
      </w:pPr>
    </w:p>
    <w:p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rsidR="00973B86" w:rsidRPr="00732CEC" w:rsidRDefault="00973B86">
      <w:pPr>
        <w:tabs>
          <w:tab w:val="left" w:pos="684"/>
        </w:tabs>
        <w:jc w:val="both"/>
        <w:rPr>
          <w:szCs w:val="24"/>
        </w:rPr>
      </w:pPr>
    </w:p>
    <w:p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rsidR="00973B86" w:rsidRPr="00732CEC" w:rsidRDefault="00973B86">
      <w:pPr>
        <w:rPr>
          <w:sz w:val="10"/>
          <w:szCs w:val="10"/>
        </w:rPr>
      </w:pPr>
    </w:p>
    <w:p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rsidR="00973B86" w:rsidRPr="00732CEC" w:rsidRDefault="00EF1EFE">
      <w:pPr>
        <w:ind w:firstLine="720"/>
        <w:rPr>
          <w:iCs/>
          <w:sz w:val="20"/>
        </w:rPr>
      </w:pPr>
      <w:r w:rsidRPr="00732CEC">
        <w:rPr>
          <w:iCs/>
          <w:sz w:val="20"/>
        </w:rPr>
        <w:t>(parašas)                                                                                              (parašas)</w:t>
      </w:r>
    </w:p>
    <w:p w:rsidR="00973B86" w:rsidRPr="00732CEC" w:rsidRDefault="00EF1EFE">
      <w:pPr>
        <w:tabs>
          <w:tab w:val="left" w:pos="0"/>
        </w:tabs>
        <w:rPr>
          <w:iCs/>
          <w:szCs w:val="24"/>
        </w:rPr>
      </w:pPr>
      <w:r w:rsidRPr="00732CEC">
        <w:rPr>
          <w:iCs/>
          <w:szCs w:val="24"/>
        </w:rPr>
        <w:t>__________________________________                 _____________________________________</w:t>
      </w:r>
    </w:p>
    <w:p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4B6" w:rsidRDefault="009064B6">
      <w:pPr>
        <w:rPr>
          <w:szCs w:val="24"/>
        </w:rPr>
      </w:pPr>
      <w:r>
        <w:rPr>
          <w:szCs w:val="24"/>
        </w:rPr>
        <w:separator/>
      </w:r>
    </w:p>
  </w:endnote>
  <w:endnote w:type="continuationSeparator" w:id="0">
    <w:p w:rsidR="009064B6" w:rsidRDefault="009064B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231828" w:rsidP="00231828">
    <w:pPr>
      <w:tabs>
        <w:tab w:val="center" w:pos="4819"/>
        <w:tab w:val="right" w:pos="9638"/>
      </w:tabs>
      <w:jc w:val="right"/>
      <w:rPr>
        <w:szCs w:val="24"/>
      </w:rPr>
    </w:pPr>
    <w:r>
      <w:rPr>
        <w:noProof/>
        <w:szCs w:val="24"/>
      </w:rPr>
      <w:drawing>
        <wp:inline distT="0" distB="0" distL="0" distR="0" wp14:anchorId="7DAB88FE" wp14:editId="38B373AE">
          <wp:extent cx="1952625" cy="544391"/>
          <wp:effectExtent l="0" t="0" r="0"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772" cy="55000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4B6" w:rsidRDefault="009064B6">
      <w:pPr>
        <w:rPr>
          <w:szCs w:val="24"/>
        </w:rPr>
      </w:pPr>
      <w:r>
        <w:rPr>
          <w:szCs w:val="24"/>
        </w:rPr>
        <w:separator/>
      </w:r>
    </w:p>
  </w:footnote>
  <w:footnote w:type="continuationSeparator" w:id="0">
    <w:p w:rsidR="009064B6" w:rsidRDefault="009064B6">
      <w:pPr>
        <w:rPr>
          <w:szCs w:val="24"/>
        </w:rPr>
      </w:pPr>
      <w:r>
        <w:rPr>
          <w:szCs w:val="24"/>
        </w:rPr>
        <w:continuationSeparator/>
      </w:r>
    </w:p>
  </w:footnote>
  <w:footnote w:id="1">
    <w:p w:rsidR="00973B86" w:rsidRDefault="00EF1EFE" w:rsidP="009F0AF4">
      <w:pPr>
        <w:jc w:val="right"/>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r w:rsidR="009F0AF4" w:rsidRPr="009F0AF4">
        <w:rPr>
          <w:noProof/>
          <w:szCs w:val="24"/>
        </w:rPr>
        <w:t xml:space="preserve"> </w:t>
      </w:r>
    </w:p>
  </w:footnote>
  <w:footnote w:id="2">
    <w:p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rsidR="00973B86" w:rsidRDefault="00EF1EFE">
      <w:pPr>
        <w:jc w:val="both"/>
        <w:rPr>
          <w:iCs/>
          <w:sz w:val="20"/>
        </w:rPr>
      </w:pPr>
      <w:r>
        <w:rPr>
          <w:iCs/>
          <w:sz w:val="20"/>
          <w:vertAlign w:val="superscript"/>
        </w:rPr>
        <w:footnoteRef/>
      </w:r>
      <w:r>
        <w:rPr>
          <w:iCs/>
          <w:sz w:val="20"/>
        </w:rPr>
        <w:t xml:space="preserve"> Nurodomas egzempliorių skaičius.</w:t>
      </w:r>
    </w:p>
  </w:footnote>
  <w:footnote w:id="6">
    <w:p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31828"/>
    <w:rsid w:val="00256FE9"/>
    <w:rsid w:val="002A666E"/>
    <w:rsid w:val="00332176"/>
    <w:rsid w:val="003335CF"/>
    <w:rsid w:val="0038235B"/>
    <w:rsid w:val="003B0C02"/>
    <w:rsid w:val="003F5B4A"/>
    <w:rsid w:val="0044621A"/>
    <w:rsid w:val="0045046D"/>
    <w:rsid w:val="004C35D2"/>
    <w:rsid w:val="004F1E2F"/>
    <w:rsid w:val="00556498"/>
    <w:rsid w:val="005C7024"/>
    <w:rsid w:val="005D239E"/>
    <w:rsid w:val="005E6F43"/>
    <w:rsid w:val="005E788C"/>
    <w:rsid w:val="00614529"/>
    <w:rsid w:val="00652766"/>
    <w:rsid w:val="006746BB"/>
    <w:rsid w:val="006A3AC7"/>
    <w:rsid w:val="006F661E"/>
    <w:rsid w:val="00732CEC"/>
    <w:rsid w:val="00814292"/>
    <w:rsid w:val="00895E53"/>
    <w:rsid w:val="008B0139"/>
    <w:rsid w:val="008D1972"/>
    <w:rsid w:val="008E51D4"/>
    <w:rsid w:val="009064B6"/>
    <w:rsid w:val="00973B86"/>
    <w:rsid w:val="009F0AF4"/>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77097"/>
    <w:rsid w:val="00E93BA7"/>
    <w:rsid w:val="00EB2CF3"/>
    <w:rsid w:val="00EC12E9"/>
    <w:rsid w:val="00EF1EFE"/>
    <w:rsid w:val="00F759D4"/>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66C7C9AD"/>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paragraph" w:styleId="prastasiniatinklio">
    <w:name w:val="Normal (Web)"/>
    <w:basedOn w:val="prastasis"/>
    <w:uiPriority w:val="99"/>
    <w:rsid w:val="009F0AF4"/>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EA6D834-FC88-49EB-98B8-823B7798C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10598</Words>
  <Characters>6041</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AGNĖ KASPERAVIČIENĖ</cp:lastModifiedBy>
  <cp:revision>7</cp:revision>
  <cp:lastPrinted>2009-04-27T09:33:00Z</cp:lastPrinted>
  <dcterms:created xsi:type="dcterms:W3CDTF">2026-05-29T11:47:00Z</dcterms:created>
  <dcterms:modified xsi:type="dcterms:W3CDTF">2026-09-21T07:12:00Z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