
<file path=[Content_Types].xml><?xml version="1.0" encoding="utf-8"?>
<Types xmlns="http://schemas.openxmlformats.org/package/2006/content-types">
  <Default Extension="bin" ContentType="application/vnd.ms-office.activeX"/>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202185" w14:textId="77777777" w:rsidR="00164C2F" w:rsidRDefault="00164C2F" w:rsidP="00164C2F">
      <w:pPr>
        <w:tabs>
          <w:tab w:val="left" w:pos="5353"/>
        </w:tabs>
        <w:ind w:firstLine="5103"/>
        <w:rPr>
          <w:szCs w:val="24"/>
        </w:rPr>
      </w:pPr>
      <w:r>
        <w:rPr>
          <w:szCs w:val="24"/>
        </w:rPr>
        <w:t xml:space="preserve">Vietos projektų, įgyvendinamų </w:t>
      </w:r>
    </w:p>
    <w:p w14:paraId="67B2A4EF" w14:textId="77777777" w:rsidR="00164C2F" w:rsidRDefault="00164C2F" w:rsidP="00164C2F">
      <w:pPr>
        <w:tabs>
          <w:tab w:val="left" w:pos="5353"/>
        </w:tabs>
        <w:ind w:firstLine="5103"/>
        <w:rPr>
          <w:szCs w:val="24"/>
        </w:rPr>
      </w:pPr>
      <w:r>
        <w:rPr>
          <w:szCs w:val="24"/>
        </w:rPr>
        <w:t>bendruomenių inicijuotos vietos plėtros būdu,</w:t>
      </w:r>
    </w:p>
    <w:p w14:paraId="4B6E58D0" w14:textId="77777777" w:rsidR="00164C2F" w:rsidRDefault="00164C2F" w:rsidP="00164C2F">
      <w:pPr>
        <w:tabs>
          <w:tab w:val="left" w:pos="5353"/>
        </w:tabs>
        <w:ind w:firstLine="5103"/>
        <w:rPr>
          <w:szCs w:val="24"/>
        </w:rPr>
      </w:pPr>
      <w:r>
        <w:rPr>
          <w:szCs w:val="24"/>
        </w:rPr>
        <w:t>administravimo taisyklių 2 priedas</w:t>
      </w:r>
    </w:p>
    <w:p w14:paraId="6352044B" w14:textId="77777777" w:rsidR="00A64327" w:rsidRDefault="00A64327">
      <w:pPr>
        <w:ind w:left="4678" w:right="282"/>
        <w:jc w:val="both"/>
        <w:rPr>
          <w:szCs w:val="24"/>
        </w:rPr>
      </w:pPr>
    </w:p>
    <w:p w14:paraId="5C7B9E31" w14:textId="77777777" w:rsidR="00A64327" w:rsidRDefault="00A64327">
      <w:pPr>
        <w:ind w:left="4962" w:right="282" w:hanging="284"/>
        <w:jc w:val="both"/>
        <w:rPr>
          <w:szCs w:val="24"/>
        </w:rPr>
      </w:pPr>
    </w:p>
    <w:p w14:paraId="1D6606BD" w14:textId="77777777" w:rsidR="00A64327" w:rsidRDefault="00A64327">
      <w:pPr>
        <w:jc w:val="center"/>
        <w:rPr>
          <w:b/>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78"/>
        <w:gridCol w:w="2388"/>
        <w:gridCol w:w="3017"/>
      </w:tblGrid>
      <w:tr w:rsidR="00A64327" w14:paraId="0AFE959E" w14:textId="77777777" w:rsidTr="000512D2">
        <w:trPr>
          <w:trHeight w:val="1474"/>
        </w:trPr>
        <w:tc>
          <w:tcPr>
            <w:tcW w:w="4278" w:type="dxa"/>
          </w:tcPr>
          <w:p w14:paraId="6E1D3CC0" w14:textId="60514C59" w:rsidR="00A64327" w:rsidRDefault="00EF1F92">
            <w:pPr>
              <w:shd w:val="clear" w:color="auto" w:fill="FFFFFF"/>
              <w:jc w:val="center"/>
              <w:rPr>
                <w:b/>
                <w:sz w:val="16"/>
                <w:szCs w:val="16"/>
              </w:rPr>
            </w:pPr>
            <w:r>
              <w:rPr>
                <w:noProof/>
                <w:szCs w:val="24"/>
                <w:lang w:eastAsia="lt-LT"/>
              </w:rPr>
              <w:drawing>
                <wp:inline distT="0" distB="0" distL="0" distR="0" wp14:anchorId="29EAE666" wp14:editId="33959865">
                  <wp:extent cx="2287270" cy="569595"/>
                  <wp:effectExtent l="0" t="0" r="0" b="1905"/>
                  <wp:docPr id="1381240578"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1240578" name=""/>
                          <pic:cNvPicPr/>
                        </pic:nvPicPr>
                        <pic:blipFill>
                          <a:blip r:embed="rId7"/>
                          <a:stretch>
                            <a:fillRect/>
                          </a:stretch>
                        </pic:blipFill>
                        <pic:spPr>
                          <a:xfrm>
                            <a:off x="0" y="0"/>
                            <a:ext cx="2287270" cy="569595"/>
                          </a:xfrm>
                          <a:prstGeom prst="rect">
                            <a:avLst/>
                          </a:prstGeom>
                        </pic:spPr>
                      </pic:pic>
                    </a:graphicData>
                  </a:graphic>
                </wp:inline>
              </w:drawing>
            </w:r>
          </w:p>
          <w:p w14:paraId="72B08583" w14:textId="130E0894" w:rsidR="00A64327" w:rsidRDefault="00A64327">
            <w:pPr>
              <w:shd w:val="clear" w:color="auto" w:fill="FFFFFF"/>
              <w:jc w:val="center"/>
              <w:rPr>
                <w:b/>
                <w:szCs w:val="24"/>
              </w:rPr>
            </w:pPr>
          </w:p>
        </w:tc>
        <w:tc>
          <w:tcPr>
            <w:tcW w:w="2388" w:type="dxa"/>
          </w:tcPr>
          <w:p w14:paraId="78FEE4DA" w14:textId="77777777" w:rsidR="00A64327" w:rsidRDefault="00164C2F">
            <w:pPr>
              <w:shd w:val="clear" w:color="auto" w:fill="FFFFFF"/>
              <w:jc w:val="center"/>
              <w:rPr>
                <w:b/>
                <w:szCs w:val="24"/>
              </w:rPr>
            </w:pPr>
            <w:r>
              <w:rPr>
                <w:b/>
                <w:noProof/>
                <w:szCs w:val="24"/>
                <w:lang w:eastAsia="lt-LT"/>
              </w:rPr>
              <w:drawing>
                <wp:inline distT="0" distB="0" distL="0" distR="0" wp14:anchorId="241DC22B" wp14:editId="497B9398">
                  <wp:extent cx="518732" cy="691764"/>
                  <wp:effectExtent l="0" t="0" r="0" b="0"/>
                  <wp:docPr id="12" name="Paveikslėlis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34666" cy="713012"/>
                          </a:xfrm>
                          <a:prstGeom prst="rect">
                            <a:avLst/>
                          </a:prstGeom>
                          <a:noFill/>
                        </pic:spPr>
                      </pic:pic>
                    </a:graphicData>
                  </a:graphic>
                </wp:inline>
              </w:drawing>
            </w:r>
          </w:p>
        </w:tc>
        <w:tc>
          <w:tcPr>
            <w:tcW w:w="3017" w:type="dxa"/>
          </w:tcPr>
          <w:p w14:paraId="659E7F8C" w14:textId="77777777" w:rsidR="00A64327" w:rsidRDefault="00A64327">
            <w:pPr>
              <w:shd w:val="clear" w:color="auto" w:fill="FFFFFF"/>
              <w:jc w:val="center"/>
              <w:rPr>
                <w:b/>
                <w:szCs w:val="24"/>
              </w:rPr>
            </w:pPr>
          </w:p>
          <w:p w14:paraId="0C8FFD8C" w14:textId="27DB5828" w:rsidR="00A64327" w:rsidRDefault="00EF1F92">
            <w:pPr>
              <w:shd w:val="clear" w:color="auto" w:fill="FFFFFF"/>
              <w:jc w:val="center"/>
              <w:rPr>
                <w:bCs/>
                <w:i/>
                <w:iCs/>
                <w:szCs w:val="24"/>
              </w:rPr>
            </w:pPr>
            <w:r>
              <w:rPr>
                <w:noProof/>
              </w:rPr>
              <w:drawing>
                <wp:inline distT="0" distB="0" distL="0" distR="0" wp14:anchorId="24D1CA87" wp14:editId="1F536846">
                  <wp:extent cx="487680" cy="664210"/>
                  <wp:effectExtent l="0" t="0" r="7620" b="2540"/>
                  <wp:docPr id="2045571037"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5571037" name="Paveikslėlis 1"/>
                          <pic:cNvPicPr>
                            <a:picLocks noChangeAspect="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87680" cy="664210"/>
                          </a:xfrm>
                          <a:prstGeom prst="rect">
                            <a:avLst/>
                          </a:prstGeom>
                          <a:noFill/>
                        </pic:spPr>
                      </pic:pic>
                    </a:graphicData>
                  </a:graphic>
                </wp:inline>
              </w:drawing>
            </w:r>
          </w:p>
        </w:tc>
      </w:tr>
    </w:tbl>
    <w:p w14:paraId="63BE72E3" w14:textId="77777777" w:rsidR="00A64327" w:rsidRDefault="00A64327">
      <w:pPr>
        <w:jc w:val="center"/>
        <w:rPr>
          <w:b/>
          <w:szCs w:val="24"/>
        </w:rPr>
      </w:pPr>
    </w:p>
    <w:p w14:paraId="6B682B9D" w14:textId="77777777" w:rsidR="00A64327" w:rsidRDefault="00A64327">
      <w:pPr>
        <w:rPr>
          <w:sz w:val="14"/>
          <w:szCs w:val="14"/>
        </w:rPr>
      </w:pPr>
    </w:p>
    <w:sdt>
      <w:sdtPr>
        <w:rPr>
          <w:b/>
          <w:bCs/>
          <w:szCs w:val="22"/>
        </w:rPr>
        <w:id w:val="1718857679"/>
        <w:placeholder>
          <w:docPart w:val="7EDC91823D434F73A1671C095F202417"/>
        </w:placeholder>
      </w:sdtPr>
      <w:sdtEndPr/>
      <w:sdtContent>
        <w:p w14:paraId="4BB5BF81" w14:textId="77777777" w:rsidR="00EF1F92" w:rsidRPr="00EF1F92" w:rsidRDefault="00EF1F92" w:rsidP="00EF1F92">
          <w:pPr>
            <w:spacing w:line="259" w:lineRule="auto"/>
            <w:jc w:val="center"/>
            <w:rPr>
              <w:b/>
              <w:bCs/>
              <w:szCs w:val="22"/>
            </w:rPr>
          </w:pPr>
          <w:r w:rsidRPr="00EF1F92">
            <w:rPr>
              <w:b/>
              <w:bCs/>
              <w:szCs w:val="22"/>
            </w:rPr>
            <w:t>VIETOS VEIKLOS GRUPĖ „PAKRUOJO RAJONO PARTNERYSTĖ“</w:t>
          </w:r>
        </w:p>
      </w:sdtContent>
    </w:sdt>
    <w:p w14:paraId="041D983C" w14:textId="77777777" w:rsidR="00A64327" w:rsidRDefault="00A64327">
      <w:pPr>
        <w:rPr>
          <w:sz w:val="14"/>
          <w:szCs w:val="14"/>
        </w:rPr>
      </w:pPr>
    </w:p>
    <w:p w14:paraId="7E65DC28" w14:textId="77777777" w:rsidR="00A64327" w:rsidRDefault="00A64327">
      <w:pPr>
        <w:spacing w:line="259" w:lineRule="auto"/>
        <w:jc w:val="center"/>
        <w:rPr>
          <w:szCs w:val="22"/>
        </w:rPr>
      </w:pPr>
    </w:p>
    <w:p w14:paraId="24BBEABC" w14:textId="77777777" w:rsidR="00A64327" w:rsidRDefault="00A64327">
      <w:pPr>
        <w:rPr>
          <w:sz w:val="14"/>
          <w:szCs w:val="14"/>
        </w:rPr>
      </w:pPr>
    </w:p>
    <w:p w14:paraId="5829000B" w14:textId="0038012B" w:rsidR="00A64327" w:rsidRDefault="00164C2F">
      <w:pPr>
        <w:spacing w:line="259" w:lineRule="auto"/>
        <w:jc w:val="center"/>
        <w:rPr>
          <w:b/>
          <w:szCs w:val="24"/>
        </w:rPr>
      </w:pPr>
      <w:r>
        <w:rPr>
          <w:b/>
          <w:szCs w:val="24"/>
        </w:rPr>
        <w:t xml:space="preserve">KVIETIMAS TEIKTI VIETOS PROJEKTUS Nr. </w:t>
      </w:r>
      <w:bookmarkStart w:id="0" w:name="_Hlk223601358"/>
      <w:r w:rsidR="00EF1F92" w:rsidRPr="00EF1F92">
        <w:rPr>
          <w:b/>
          <w:szCs w:val="24"/>
        </w:rPr>
        <w:t>PAKR-LEADER-0</w:t>
      </w:r>
      <w:r w:rsidR="001B7BF8">
        <w:rPr>
          <w:b/>
          <w:szCs w:val="24"/>
        </w:rPr>
        <w:t>2</w:t>
      </w:r>
      <w:r w:rsidR="00EF1F92" w:rsidRPr="00EF1F92">
        <w:rPr>
          <w:b/>
          <w:szCs w:val="24"/>
        </w:rPr>
        <w:t>-</w:t>
      </w:r>
      <w:r w:rsidR="001B7BF8">
        <w:rPr>
          <w:b/>
          <w:szCs w:val="24"/>
        </w:rPr>
        <w:t>21</w:t>
      </w:r>
      <w:bookmarkEnd w:id="0"/>
    </w:p>
    <w:p w14:paraId="37F3865B" w14:textId="77777777" w:rsidR="00A64327" w:rsidRDefault="00A64327">
      <w:pPr>
        <w:rPr>
          <w:sz w:val="14"/>
          <w:szCs w:val="14"/>
        </w:rPr>
      </w:pPr>
    </w:p>
    <w:p w14:paraId="11FCE663" w14:textId="77777777" w:rsidR="00A64327" w:rsidRDefault="00A64327">
      <w:pPr>
        <w:rPr>
          <w:sz w:val="14"/>
          <w:szCs w:val="14"/>
        </w:rPr>
      </w:pPr>
    </w:p>
    <w:tbl>
      <w:tblPr>
        <w:tblW w:w="0" w:type="auto"/>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1434"/>
        <w:gridCol w:w="2961"/>
        <w:gridCol w:w="776"/>
        <w:gridCol w:w="1234"/>
        <w:gridCol w:w="2995"/>
      </w:tblGrid>
      <w:tr w:rsidR="00A64327" w14:paraId="7CF7F782" w14:textId="77777777" w:rsidTr="00E37233">
        <w:trPr>
          <w:trHeight w:val="389"/>
        </w:trPr>
        <w:tc>
          <w:tcPr>
            <w:tcW w:w="10393" w:type="dxa"/>
            <w:gridSpan w:val="6"/>
          </w:tcPr>
          <w:p w14:paraId="2E1F2C6C" w14:textId="77777777" w:rsidR="00A64327" w:rsidRDefault="00164C2F">
            <w:pPr>
              <w:ind w:left="360" w:hanging="360"/>
              <w:jc w:val="both"/>
              <w:rPr>
                <w:b/>
                <w:bCs/>
                <w:szCs w:val="22"/>
              </w:rPr>
            </w:pPr>
            <w:r>
              <w:rPr>
                <w:b/>
                <w:bCs/>
                <w:szCs w:val="22"/>
              </w:rPr>
              <w:t>1.</w:t>
            </w:r>
            <w:r>
              <w:rPr>
                <w:b/>
                <w:bCs/>
                <w:szCs w:val="22"/>
              </w:rPr>
              <w:tab/>
              <w:t>PAGRINDINĖ INFORMACIJA APIE PRIEMONĘ:</w:t>
            </w:r>
          </w:p>
        </w:tc>
      </w:tr>
      <w:tr w:rsidR="00A64327" w14:paraId="23493C50" w14:textId="77777777" w:rsidTr="00E37233">
        <w:tc>
          <w:tcPr>
            <w:tcW w:w="993" w:type="dxa"/>
            <w:vAlign w:val="center"/>
          </w:tcPr>
          <w:p w14:paraId="4FDF32FB" w14:textId="77777777" w:rsidR="00A64327" w:rsidRDefault="00164C2F">
            <w:pPr>
              <w:jc w:val="center"/>
              <w:rPr>
                <w:iCs/>
                <w:szCs w:val="24"/>
              </w:rPr>
            </w:pPr>
            <w:r>
              <w:rPr>
                <w:iCs/>
                <w:szCs w:val="24"/>
              </w:rPr>
              <w:t>1.1.</w:t>
            </w:r>
          </w:p>
        </w:tc>
        <w:tc>
          <w:tcPr>
            <w:tcW w:w="1434" w:type="dxa"/>
            <w:vAlign w:val="center"/>
          </w:tcPr>
          <w:p w14:paraId="40B3B1A8" w14:textId="77777777" w:rsidR="00A64327" w:rsidRDefault="00164C2F">
            <w:pPr>
              <w:jc w:val="both"/>
              <w:rPr>
                <w:iCs/>
                <w:szCs w:val="24"/>
              </w:rPr>
            </w:pPr>
            <w:r>
              <w:rPr>
                <w:iCs/>
                <w:szCs w:val="24"/>
              </w:rPr>
              <w:t>Vietos plėtros strategijos (VPS) pavadinimas</w:t>
            </w:r>
          </w:p>
        </w:tc>
        <w:tc>
          <w:tcPr>
            <w:tcW w:w="7966" w:type="dxa"/>
            <w:gridSpan w:val="4"/>
          </w:tcPr>
          <w:sdt>
            <w:sdtPr>
              <w:rPr>
                <w:szCs w:val="22"/>
              </w:rPr>
              <w:id w:val="-1129626017"/>
              <w:placeholder>
                <w:docPart w:val="7A6B7596EC974FC29FE8F29E6EACA2C8"/>
              </w:placeholder>
            </w:sdtPr>
            <w:sdtEndPr/>
            <w:sdtContent>
              <w:p w14:paraId="65820D10" w14:textId="77777777" w:rsidR="00EF1F92" w:rsidRPr="00EF1F92" w:rsidRDefault="00EF1F92" w:rsidP="00EF1F92">
                <w:pPr>
                  <w:jc w:val="both"/>
                  <w:rPr>
                    <w:szCs w:val="22"/>
                  </w:rPr>
                </w:pPr>
                <w:r w:rsidRPr="00EF1F92">
                  <w:rPr>
                    <w:szCs w:val="22"/>
                  </w:rPr>
                  <w:t xml:space="preserve">Pakruojo rajono 2023–2027 metų vietos plėtros strategija </w:t>
                </w:r>
              </w:p>
            </w:sdtContent>
          </w:sdt>
          <w:p w14:paraId="48B35824" w14:textId="493C0E9B" w:rsidR="00A64327" w:rsidRDefault="00EF1F92" w:rsidP="00EF1F92">
            <w:pPr>
              <w:jc w:val="both"/>
              <w:rPr>
                <w:szCs w:val="22"/>
              </w:rPr>
            </w:pPr>
            <w:r w:rsidRPr="00EF1F92">
              <w:rPr>
                <w:szCs w:val="22"/>
              </w:rPr>
              <w:t>20VS-PV-23-1-01746-PR001</w:t>
            </w:r>
          </w:p>
        </w:tc>
      </w:tr>
      <w:tr w:rsidR="00A64327" w14:paraId="1C4F4420" w14:textId="77777777" w:rsidTr="00E37233">
        <w:tc>
          <w:tcPr>
            <w:tcW w:w="993" w:type="dxa"/>
            <w:vAlign w:val="center"/>
          </w:tcPr>
          <w:p w14:paraId="4B9B9DBB" w14:textId="77777777" w:rsidR="00A64327" w:rsidRDefault="00164C2F">
            <w:pPr>
              <w:jc w:val="center"/>
              <w:rPr>
                <w:szCs w:val="22"/>
              </w:rPr>
            </w:pPr>
            <w:r>
              <w:rPr>
                <w:szCs w:val="22"/>
              </w:rPr>
              <w:t>1.2.</w:t>
            </w:r>
          </w:p>
        </w:tc>
        <w:tc>
          <w:tcPr>
            <w:tcW w:w="1434" w:type="dxa"/>
            <w:vAlign w:val="center"/>
          </w:tcPr>
          <w:p w14:paraId="2BFEF284" w14:textId="77777777" w:rsidR="00A64327" w:rsidRDefault="00164C2F">
            <w:pPr>
              <w:rPr>
                <w:szCs w:val="22"/>
              </w:rPr>
            </w:pPr>
            <w:r>
              <w:rPr>
                <w:szCs w:val="22"/>
              </w:rPr>
              <w:t>VPS priemonės rūšis</w:t>
            </w:r>
          </w:p>
        </w:tc>
        <w:tc>
          <w:tcPr>
            <w:tcW w:w="7966" w:type="dxa"/>
            <w:gridSpan w:val="4"/>
            <w:vAlign w:val="center"/>
          </w:tcPr>
          <w:p w14:paraId="6EAA74C9" w14:textId="1DF78A65" w:rsidR="00A64327" w:rsidRDefault="000512D2">
            <w:pPr>
              <w:rPr>
                <w:szCs w:val="22"/>
              </w:rPr>
            </w:pPr>
            <w:r w:rsidRPr="00D70334">
              <w:rPr>
                <w:szCs w:val="22"/>
                <w:lang w:val="en-US"/>
              </w:rPr>
              <w:t xml:space="preserve">Ne </w:t>
            </w:r>
            <w:r w:rsidRPr="00C61FEC">
              <w:rPr>
                <w:szCs w:val="22"/>
              </w:rPr>
              <w:t>žemės ūkio verslo p</w:t>
            </w:r>
            <w:r w:rsidR="001B7BF8" w:rsidRPr="00C61FEC">
              <w:rPr>
                <w:szCs w:val="22"/>
              </w:rPr>
              <w:t>lėtra</w:t>
            </w:r>
          </w:p>
        </w:tc>
      </w:tr>
      <w:tr w:rsidR="00A64327" w14:paraId="4F8C87DD" w14:textId="77777777" w:rsidTr="00E37233">
        <w:tc>
          <w:tcPr>
            <w:tcW w:w="993" w:type="dxa"/>
            <w:vAlign w:val="center"/>
          </w:tcPr>
          <w:p w14:paraId="27F531E7" w14:textId="77777777" w:rsidR="00A64327" w:rsidRDefault="00164C2F">
            <w:pPr>
              <w:jc w:val="center"/>
              <w:rPr>
                <w:szCs w:val="22"/>
              </w:rPr>
            </w:pPr>
            <w:r>
              <w:rPr>
                <w:szCs w:val="22"/>
              </w:rPr>
              <w:t>1.3</w:t>
            </w:r>
          </w:p>
        </w:tc>
        <w:tc>
          <w:tcPr>
            <w:tcW w:w="1434" w:type="dxa"/>
            <w:vAlign w:val="center"/>
          </w:tcPr>
          <w:p w14:paraId="04884031" w14:textId="77777777" w:rsidR="00A64327" w:rsidRDefault="00164C2F">
            <w:pPr>
              <w:jc w:val="both"/>
              <w:rPr>
                <w:iCs/>
                <w:szCs w:val="24"/>
              </w:rPr>
            </w:pPr>
            <w:r>
              <w:rPr>
                <w:szCs w:val="22"/>
              </w:rPr>
              <w:t xml:space="preserve">VPS priemonės  pavadinimas </w:t>
            </w:r>
          </w:p>
        </w:tc>
        <w:tc>
          <w:tcPr>
            <w:tcW w:w="7966" w:type="dxa"/>
            <w:gridSpan w:val="4"/>
          </w:tcPr>
          <w:p w14:paraId="3AB40774" w14:textId="3EAE1F5F" w:rsidR="00EF1F92" w:rsidRDefault="00EF1F92" w:rsidP="00EF1F92">
            <w:pPr>
              <w:jc w:val="both"/>
              <w:rPr>
                <w:szCs w:val="22"/>
              </w:rPr>
            </w:pPr>
            <w:r>
              <w:rPr>
                <w:szCs w:val="24"/>
              </w:rPr>
              <w:t>Parama verslo p</w:t>
            </w:r>
            <w:r w:rsidR="001B7BF8">
              <w:rPr>
                <w:szCs w:val="24"/>
              </w:rPr>
              <w:t>lėtra</w:t>
            </w:r>
            <w:r>
              <w:rPr>
                <w:szCs w:val="24"/>
              </w:rPr>
              <w:t xml:space="preserve"> kaimo vietovėse</w:t>
            </w:r>
          </w:p>
          <w:p w14:paraId="7A134009" w14:textId="635EFBC2" w:rsidR="00A64327" w:rsidRDefault="00A64327">
            <w:pPr>
              <w:jc w:val="both"/>
              <w:rPr>
                <w:szCs w:val="22"/>
              </w:rPr>
            </w:pPr>
          </w:p>
        </w:tc>
      </w:tr>
      <w:tr w:rsidR="00A64327" w14:paraId="51D795C5" w14:textId="77777777" w:rsidTr="00E37233">
        <w:tc>
          <w:tcPr>
            <w:tcW w:w="993" w:type="dxa"/>
            <w:vAlign w:val="center"/>
          </w:tcPr>
          <w:p w14:paraId="5D450705" w14:textId="77777777" w:rsidR="00A64327" w:rsidRDefault="00164C2F">
            <w:pPr>
              <w:jc w:val="center"/>
              <w:rPr>
                <w:szCs w:val="22"/>
              </w:rPr>
            </w:pPr>
            <w:r>
              <w:rPr>
                <w:szCs w:val="22"/>
              </w:rPr>
              <w:t>1.4.</w:t>
            </w:r>
          </w:p>
        </w:tc>
        <w:tc>
          <w:tcPr>
            <w:tcW w:w="1434" w:type="dxa"/>
            <w:vAlign w:val="center"/>
          </w:tcPr>
          <w:p w14:paraId="3C2B2D93" w14:textId="77777777" w:rsidR="00A64327" w:rsidRDefault="00164C2F">
            <w:pPr>
              <w:jc w:val="both"/>
              <w:rPr>
                <w:iCs/>
                <w:szCs w:val="24"/>
              </w:rPr>
            </w:pPr>
            <w:r>
              <w:rPr>
                <w:szCs w:val="22"/>
              </w:rPr>
              <w:t>VPS priemonės kodas</w:t>
            </w:r>
          </w:p>
        </w:tc>
        <w:tc>
          <w:tcPr>
            <w:tcW w:w="7966" w:type="dxa"/>
            <w:gridSpan w:val="4"/>
          </w:tcPr>
          <w:p w14:paraId="5F802350" w14:textId="4D3222AC" w:rsidR="00A64327" w:rsidRDefault="00EF1F92">
            <w:pPr>
              <w:jc w:val="both"/>
              <w:rPr>
                <w:szCs w:val="22"/>
              </w:rPr>
            </w:pPr>
            <w:r w:rsidRPr="00EF1F92">
              <w:rPr>
                <w:szCs w:val="22"/>
              </w:rPr>
              <w:t>PAKR-LEADER-20VVG-0</w:t>
            </w:r>
            <w:r w:rsidR="001B7BF8">
              <w:rPr>
                <w:szCs w:val="22"/>
              </w:rPr>
              <w:t>2</w:t>
            </w:r>
            <w:r w:rsidRPr="00EF1F92">
              <w:rPr>
                <w:szCs w:val="22"/>
              </w:rPr>
              <w:t>-0</w:t>
            </w:r>
            <w:r w:rsidR="001B7BF8">
              <w:rPr>
                <w:szCs w:val="22"/>
              </w:rPr>
              <w:t>2</w:t>
            </w:r>
          </w:p>
        </w:tc>
      </w:tr>
      <w:tr w:rsidR="00A64327" w14:paraId="12BF2B7A" w14:textId="77777777" w:rsidTr="00297C4A">
        <w:tc>
          <w:tcPr>
            <w:tcW w:w="993" w:type="dxa"/>
            <w:vAlign w:val="center"/>
          </w:tcPr>
          <w:p w14:paraId="56997B02" w14:textId="77777777" w:rsidR="00A64327" w:rsidRDefault="00164C2F">
            <w:pPr>
              <w:jc w:val="center"/>
              <w:rPr>
                <w:iCs/>
                <w:szCs w:val="24"/>
              </w:rPr>
            </w:pPr>
            <w:r>
              <w:rPr>
                <w:iCs/>
                <w:szCs w:val="24"/>
              </w:rPr>
              <w:t>1.5.</w:t>
            </w:r>
          </w:p>
        </w:tc>
        <w:tc>
          <w:tcPr>
            <w:tcW w:w="1434" w:type="dxa"/>
            <w:vAlign w:val="center"/>
          </w:tcPr>
          <w:p w14:paraId="5910F0C3" w14:textId="77777777" w:rsidR="00A64327" w:rsidRDefault="00164C2F">
            <w:pPr>
              <w:jc w:val="both"/>
              <w:rPr>
                <w:iCs/>
                <w:szCs w:val="24"/>
              </w:rPr>
            </w:pPr>
            <w:r>
              <w:rPr>
                <w:iCs/>
                <w:szCs w:val="24"/>
              </w:rPr>
              <w:t>Kvietimas patvirtintas VPS vykdytojos</w:t>
            </w:r>
          </w:p>
        </w:tc>
        <w:tc>
          <w:tcPr>
            <w:tcW w:w="3737" w:type="dxa"/>
            <w:gridSpan w:val="2"/>
            <w:shd w:val="clear" w:color="auto" w:fill="auto"/>
          </w:tcPr>
          <w:p w14:paraId="79F15E66" w14:textId="77777777" w:rsidR="00A64327" w:rsidRDefault="00A64327">
            <w:pPr>
              <w:jc w:val="both"/>
              <w:rPr>
                <w:szCs w:val="22"/>
              </w:rPr>
            </w:pPr>
          </w:p>
          <w:p w14:paraId="3A136909" w14:textId="2F8C898F" w:rsidR="00A64327" w:rsidRPr="00D46113" w:rsidRDefault="00D46113">
            <w:pPr>
              <w:jc w:val="both"/>
              <w:rPr>
                <w:iCs/>
                <w:sz w:val="22"/>
                <w:szCs w:val="22"/>
              </w:rPr>
            </w:pPr>
            <w:r w:rsidRPr="00D46113">
              <w:rPr>
                <w:iCs/>
                <w:sz w:val="22"/>
                <w:szCs w:val="22"/>
              </w:rPr>
              <w:t>2026-0</w:t>
            </w:r>
            <w:r w:rsidR="006C6138">
              <w:rPr>
                <w:iCs/>
                <w:sz w:val="22"/>
                <w:szCs w:val="22"/>
              </w:rPr>
              <w:t>9</w:t>
            </w:r>
            <w:r w:rsidRPr="00D46113">
              <w:rPr>
                <w:iCs/>
                <w:sz w:val="22"/>
                <w:szCs w:val="22"/>
              </w:rPr>
              <w:t>-1</w:t>
            </w:r>
            <w:r w:rsidR="00B55128">
              <w:rPr>
                <w:iCs/>
                <w:sz w:val="22"/>
                <w:szCs w:val="22"/>
              </w:rPr>
              <w:t>6</w:t>
            </w:r>
          </w:p>
        </w:tc>
        <w:tc>
          <w:tcPr>
            <w:tcW w:w="4229" w:type="dxa"/>
            <w:gridSpan w:val="2"/>
            <w:shd w:val="clear" w:color="auto" w:fill="auto"/>
          </w:tcPr>
          <w:p w14:paraId="15B16406" w14:textId="40429273" w:rsidR="00A64327" w:rsidRDefault="000242A2">
            <w:pPr>
              <w:jc w:val="both"/>
              <w:rPr>
                <w:szCs w:val="22"/>
              </w:rPr>
            </w:pPr>
            <w:sdt>
              <w:sdtPr>
                <w:rPr>
                  <w:szCs w:val="22"/>
                </w:rPr>
                <w:id w:val="-2018143540"/>
                <w14:checkbox>
                  <w14:checked w14:val="0"/>
                  <w14:checkedState w14:val="2612" w14:font="MS Gothic"/>
                  <w14:uncheckedState w14:val="2610" w14:font="MS Gothic"/>
                </w14:checkbox>
              </w:sdtPr>
              <w:sdtEndPr/>
              <w:sdtContent>
                <w:r w:rsidR="00EF1F92">
                  <w:rPr>
                    <w:rFonts w:ascii="MS Gothic" w:eastAsia="MS Gothic" w:hAnsi="MS Gothic" w:hint="eastAsia"/>
                    <w:szCs w:val="22"/>
                  </w:rPr>
                  <w:t>☐</w:t>
                </w:r>
              </w:sdtContent>
            </w:sdt>
            <w:r w:rsidR="00164C2F">
              <w:rPr>
                <w:szCs w:val="22"/>
              </w:rPr>
              <w:t xml:space="preserve"> visuotinio narių susirinkimo sprendimu Nr. </w:t>
            </w:r>
            <w:r>
              <w:rPr>
                <w:szCs w:val="22"/>
                <w:lang w:val="en-US"/>
              </w:rPr>
              <w:pict w14:anchorId="740CC43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in;height:18pt">
                  <v:imagedata r:id="rId10" o:title=""/>
                </v:shape>
              </w:pict>
            </w:r>
          </w:p>
          <w:p w14:paraId="51570748" w14:textId="65B42AC0" w:rsidR="00A64327" w:rsidRDefault="000242A2">
            <w:pPr>
              <w:ind w:firstLine="62"/>
              <w:jc w:val="both"/>
              <w:rPr>
                <w:szCs w:val="22"/>
              </w:rPr>
            </w:pPr>
            <w:sdt>
              <w:sdtPr>
                <w:rPr>
                  <w:szCs w:val="22"/>
                </w:rPr>
                <w:id w:val="-1642646598"/>
                <w14:checkbox>
                  <w14:checked w14:val="1"/>
                  <w14:checkedState w14:val="2612" w14:font="MS Gothic"/>
                  <w14:uncheckedState w14:val="2610" w14:font="MS Gothic"/>
                </w14:checkbox>
              </w:sdtPr>
              <w:sdtEndPr/>
              <w:sdtContent>
                <w:r w:rsidR="00EF1F92">
                  <w:rPr>
                    <w:rFonts w:ascii="MS Gothic" w:eastAsia="MS Gothic" w:hAnsi="MS Gothic" w:hint="eastAsia"/>
                    <w:szCs w:val="22"/>
                  </w:rPr>
                  <w:t>☒</w:t>
                </w:r>
              </w:sdtContent>
            </w:sdt>
            <w:r w:rsidR="00164C2F">
              <w:rPr>
                <w:szCs w:val="22"/>
              </w:rPr>
              <w:t xml:space="preserve"> </w:t>
            </w:r>
            <w:r w:rsidR="0008577C">
              <w:rPr>
                <w:szCs w:val="22"/>
              </w:rPr>
              <w:t xml:space="preserve">kolegialaus valdymo organo sprendimu Nr. </w:t>
            </w:r>
            <w:r w:rsidR="0008577C">
              <w:object w:dxaOrig="1440" w:dyaOrig="360" w14:anchorId="7C2A2682">
                <v:shape id="_x0000_i1032" type="#_x0000_t75" style="width:1in;height:18pt" o:ole="">
                  <v:imagedata r:id="rId11" o:title=""/>
                </v:shape>
                <w:control r:id="rId12" w:name="TextBox2" w:shapeid="_x0000_i1032"/>
              </w:object>
            </w:r>
          </w:p>
        </w:tc>
      </w:tr>
      <w:tr w:rsidR="00A64327" w14:paraId="6A2ABB9C" w14:textId="77777777" w:rsidTr="006C6138">
        <w:tc>
          <w:tcPr>
            <w:tcW w:w="993" w:type="dxa"/>
            <w:shd w:val="clear" w:color="auto" w:fill="auto"/>
            <w:vAlign w:val="center"/>
          </w:tcPr>
          <w:p w14:paraId="4AF3A463" w14:textId="77777777" w:rsidR="00A64327" w:rsidRDefault="00164C2F">
            <w:pPr>
              <w:jc w:val="center"/>
              <w:rPr>
                <w:szCs w:val="22"/>
              </w:rPr>
            </w:pPr>
            <w:r>
              <w:rPr>
                <w:szCs w:val="22"/>
              </w:rPr>
              <w:t>1.6.</w:t>
            </w:r>
          </w:p>
        </w:tc>
        <w:tc>
          <w:tcPr>
            <w:tcW w:w="1434" w:type="dxa"/>
            <w:shd w:val="clear" w:color="auto" w:fill="auto"/>
            <w:vAlign w:val="center"/>
          </w:tcPr>
          <w:p w14:paraId="7FF64539" w14:textId="77777777" w:rsidR="00A64327" w:rsidRDefault="00164C2F">
            <w:pPr>
              <w:jc w:val="both"/>
              <w:rPr>
                <w:szCs w:val="24"/>
              </w:rPr>
            </w:pPr>
            <w:r>
              <w:rPr>
                <w:szCs w:val="22"/>
              </w:rPr>
              <w:t>Kvietimui skiriama VPS paramos lėšų suma, Eur</w:t>
            </w:r>
          </w:p>
        </w:tc>
        <w:tc>
          <w:tcPr>
            <w:tcW w:w="7966" w:type="dxa"/>
            <w:gridSpan w:val="4"/>
            <w:shd w:val="clear" w:color="auto" w:fill="auto"/>
          </w:tcPr>
          <w:p w14:paraId="25CAA50D" w14:textId="0BB026F4" w:rsidR="00A64327" w:rsidRDefault="00FC4283">
            <w:pPr>
              <w:jc w:val="both"/>
              <w:rPr>
                <w:szCs w:val="22"/>
              </w:rPr>
            </w:pPr>
            <w:r>
              <w:object w:dxaOrig="1440" w:dyaOrig="360" w14:anchorId="25AAFCAA">
                <v:shape id="_x0000_i1038" type="#_x0000_t75" style="width:1in;height:18pt" o:ole="">
                  <v:imagedata r:id="rId13" o:title=""/>
                </v:shape>
                <w:control r:id="rId14" w:name="TextBox21" w:shapeid="_x0000_i1038"/>
              </w:object>
            </w:r>
            <w:r w:rsidR="00164C2F">
              <w:rPr>
                <w:szCs w:val="22"/>
              </w:rPr>
              <w:t>Eur</w:t>
            </w:r>
          </w:p>
        </w:tc>
      </w:tr>
      <w:tr w:rsidR="00A64327" w14:paraId="4D2821AA" w14:textId="77777777" w:rsidTr="00E37233">
        <w:tc>
          <w:tcPr>
            <w:tcW w:w="993" w:type="dxa"/>
            <w:vAlign w:val="center"/>
          </w:tcPr>
          <w:p w14:paraId="046C525A" w14:textId="77777777" w:rsidR="00A64327" w:rsidRDefault="00164C2F">
            <w:pPr>
              <w:jc w:val="center"/>
              <w:rPr>
                <w:szCs w:val="22"/>
              </w:rPr>
            </w:pPr>
            <w:r>
              <w:rPr>
                <w:szCs w:val="22"/>
              </w:rPr>
              <w:lastRenderedPageBreak/>
              <w:t>1.7.</w:t>
            </w:r>
          </w:p>
        </w:tc>
        <w:tc>
          <w:tcPr>
            <w:tcW w:w="1434" w:type="dxa"/>
            <w:vAlign w:val="center"/>
          </w:tcPr>
          <w:p w14:paraId="4A9FF1C7" w14:textId="77777777" w:rsidR="00A64327" w:rsidRDefault="00164C2F">
            <w:pPr>
              <w:jc w:val="both"/>
              <w:rPr>
                <w:szCs w:val="22"/>
              </w:rPr>
            </w:pPr>
            <w:r>
              <w:rPr>
                <w:szCs w:val="22"/>
              </w:rPr>
              <w:t>Didžiausia galima parama vienam vietos projektui įgyvendinti, Eur</w:t>
            </w:r>
          </w:p>
        </w:tc>
        <w:tc>
          <w:tcPr>
            <w:tcW w:w="7966" w:type="dxa"/>
            <w:gridSpan w:val="4"/>
          </w:tcPr>
          <w:p w14:paraId="750B4A23" w14:textId="30F4C64D" w:rsidR="00A64327" w:rsidRDefault="00164C2F">
            <w:pPr>
              <w:jc w:val="both"/>
              <w:rPr>
                <w:szCs w:val="22"/>
              </w:rPr>
            </w:pPr>
            <w:r>
              <w:rPr>
                <w:szCs w:val="22"/>
              </w:rPr>
              <w:t xml:space="preserve">iki </w:t>
            </w:r>
            <w:r w:rsidR="002602ED">
              <w:object w:dxaOrig="1440" w:dyaOrig="360" w14:anchorId="4BCD6AA7">
                <v:shape id="_x0000_i1039" type="#_x0000_t75" style="width:1in;height:18pt" o:ole="">
                  <v:imagedata r:id="rId15" o:title=""/>
                </v:shape>
                <w:control r:id="rId16" w:name="TextBox211" w:shapeid="_x0000_i1039"/>
              </w:object>
            </w:r>
            <w:r w:rsidR="002602ED">
              <w:rPr>
                <w:szCs w:val="22"/>
              </w:rPr>
              <w:t>Eur</w:t>
            </w:r>
          </w:p>
        </w:tc>
      </w:tr>
      <w:tr w:rsidR="00A64327" w14:paraId="5CD0388D" w14:textId="77777777" w:rsidTr="00E37233">
        <w:tc>
          <w:tcPr>
            <w:tcW w:w="993" w:type="dxa"/>
            <w:vAlign w:val="center"/>
          </w:tcPr>
          <w:p w14:paraId="17A067D4" w14:textId="77777777" w:rsidR="00A64327" w:rsidRDefault="00164C2F">
            <w:pPr>
              <w:jc w:val="center"/>
              <w:rPr>
                <w:szCs w:val="22"/>
              </w:rPr>
            </w:pPr>
            <w:r>
              <w:rPr>
                <w:szCs w:val="22"/>
              </w:rPr>
              <w:t>1.8.</w:t>
            </w:r>
          </w:p>
        </w:tc>
        <w:tc>
          <w:tcPr>
            <w:tcW w:w="1434" w:type="dxa"/>
            <w:vAlign w:val="center"/>
          </w:tcPr>
          <w:p w14:paraId="7FBBE729" w14:textId="77777777" w:rsidR="00A64327" w:rsidRDefault="00164C2F">
            <w:pPr>
              <w:jc w:val="both"/>
              <w:rPr>
                <w:szCs w:val="22"/>
              </w:rPr>
            </w:pPr>
            <w:r>
              <w:rPr>
                <w:szCs w:val="22"/>
              </w:rPr>
              <w:t>Paramos vietos projektui įgyvendinti lyginamoji dalis, proc.</w:t>
            </w:r>
          </w:p>
        </w:tc>
        <w:tc>
          <w:tcPr>
            <w:tcW w:w="7966" w:type="dxa"/>
            <w:gridSpan w:val="4"/>
          </w:tcPr>
          <w:p w14:paraId="66A0041B" w14:textId="66C1815D" w:rsidR="00A64327" w:rsidRPr="007738BC" w:rsidRDefault="00164C2F">
            <w:pPr>
              <w:jc w:val="both"/>
              <w:rPr>
                <w:szCs w:val="24"/>
              </w:rPr>
            </w:pPr>
            <w:r w:rsidRPr="007738BC">
              <w:rPr>
                <w:szCs w:val="24"/>
              </w:rPr>
              <w:t xml:space="preserve">iki </w:t>
            </w:r>
            <w:r w:rsidR="00EF1F92" w:rsidRPr="007738BC">
              <w:rPr>
                <w:noProof/>
                <w:szCs w:val="24"/>
              </w:rPr>
              <w:drawing>
                <wp:inline distT="0" distB="0" distL="0" distR="0" wp14:anchorId="288CC0DA" wp14:editId="3ACF2C89">
                  <wp:extent cx="914400" cy="228600"/>
                  <wp:effectExtent l="0" t="0" r="0" b="0"/>
                  <wp:docPr id="194872493" name="Paveikslėlis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872493" name="Paveikslėlis 3"/>
                          <pic:cNvPicPr>
                            <a:picLocks noChangeAspect="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14400" cy="228600"/>
                          </a:xfrm>
                          <a:prstGeom prst="rect">
                            <a:avLst/>
                          </a:prstGeom>
                          <a:noFill/>
                          <a:ln>
                            <a:noFill/>
                          </a:ln>
                        </pic:spPr>
                      </pic:pic>
                    </a:graphicData>
                  </a:graphic>
                </wp:inline>
              </w:drawing>
            </w:r>
            <w:r w:rsidRPr="007738BC">
              <w:rPr>
                <w:szCs w:val="24"/>
              </w:rPr>
              <w:t xml:space="preserve"> proc.</w:t>
            </w:r>
          </w:p>
          <w:p w14:paraId="60EC1AE2" w14:textId="2CEAEB6A" w:rsidR="00A64327" w:rsidRPr="007738BC" w:rsidRDefault="00A64327" w:rsidP="00EF1F92">
            <w:pPr>
              <w:jc w:val="both"/>
              <w:rPr>
                <w:iCs/>
                <w:szCs w:val="24"/>
              </w:rPr>
            </w:pPr>
          </w:p>
        </w:tc>
      </w:tr>
      <w:tr w:rsidR="00A64327" w14:paraId="4656C678" w14:textId="77777777" w:rsidTr="00E37233">
        <w:tc>
          <w:tcPr>
            <w:tcW w:w="993" w:type="dxa"/>
            <w:vAlign w:val="center"/>
          </w:tcPr>
          <w:p w14:paraId="3B165B01" w14:textId="77777777" w:rsidR="00A64327" w:rsidRDefault="00164C2F">
            <w:pPr>
              <w:jc w:val="center"/>
              <w:rPr>
                <w:szCs w:val="22"/>
              </w:rPr>
            </w:pPr>
            <w:r>
              <w:rPr>
                <w:szCs w:val="22"/>
              </w:rPr>
              <w:t>1.9.</w:t>
            </w:r>
          </w:p>
        </w:tc>
        <w:tc>
          <w:tcPr>
            <w:tcW w:w="1434" w:type="dxa"/>
            <w:vAlign w:val="center"/>
          </w:tcPr>
          <w:p w14:paraId="63AE10C6" w14:textId="77777777" w:rsidR="00A64327" w:rsidRDefault="00164C2F">
            <w:pPr>
              <w:jc w:val="both"/>
              <w:rPr>
                <w:szCs w:val="22"/>
              </w:rPr>
            </w:pPr>
            <w:r>
              <w:rPr>
                <w:szCs w:val="22"/>
              </w:rPr>
              <w:t>Finansavimo šaltiniai</w:t>
            </w:r>
          </w:p>
        </w:tc>
        <w:tc>
          <w:tcPr>
            <w:tcW w:w="7966" w:type="dxa"/>
            <w:gridSpan w:val="4"/>
          </w:tcPr>
          <w:p w14:paraId="27C66CD9" w14:textId="371580A6" w:rsidR="00A64327" w:rsidRPr="007738BC" w:rsidRDefault="000242A2">
            <w:pPr>
              <w:ind w:firstLine="62"/>
              <w:jc w:val="both"/>
              <w:rPr>
                <w:iCs/>
                <w:szCs w:val="24"/>
              </w:rPr>
            </w:pPr>
            <w:sdt>
              <w:sdtPr>
                <w:rPr>
                  <w:iCs/>
                  <w:szCs w:val="24"/>
                </w:rPr>
                <w:id w:val="201058362"/>
                <w14:checkbox>
                  <w14:checked w14:val="1"/>
                  <w14:checkedState w14:val="2612" w14:font="MS Gothic"/>
                  <w14:uncheckedState w14:val="2610" w14:font="MS Gothic"/>
                </w14:checkbox>
              </w:sdtPr>
              <w:sdtEndPr/>
              <w:sdtContent>
                <w:r w:rsidR="00EF1F92" w:rsidRPr="007738BC">
                  <w:rPr>
                    <w:rFonts w:ascii="Segoe UI Symbol" w:hAnsi="Segoe UI Symbol" w:cs="Segoe UI Symbol"/>
                    <w:iCs/>
                    <w:szCs w:val="24"/>
                  </w:rPr>
                  <w:t>☒</w:t>
                </w:r>
              </w:sdtContent>
            </w:sdt>
            <w:r w:rsidR="00164C2F" w:rsidRPr="007738BC">
              <w:rPr>
                <w:iCs/>
                <w:szCs w:val="24"/>
              </w:rPr>
              <w:t xml:space="preserve"> EŽŪFKP ir Lietuvos Respublikos valstybės biudžeto lėšos </w:t>
            </w:r>
          </w:p>
          <w:p w14:paraId="7265CC2D" w14:textId="65EFB8BB" w:rsidR="00A64327" w:rsidRPr="007738BC" w:rsidRDefault="000242A2" w:rsidP="00EF1F92">
            <w:pPr>
              <w:ind w:firstLine="62"/>
              <w:jc w:val="both"/>
              <w:rPr>
                <w:iCs/>
                <w:szCs w:val="24"/>
              </w:rPr>
            </w:pPr>
            <w:sdt>
              <w:sdtPr>
                <w:rPr>
                  <w:iCs/>
                  <w:szCs w:val="24"/>
                </w:rPr>
                <w:id w:val="-1166632773"/>
                <w14:checkbox>
                  <w14:checked w14:val="0"/>
                  <w14:checkedState w14:val="2612" w14:font="MS Gothic"/>
                  <w14:uncheckedState w14:val="2610" w14:font="MS Gothic"/>
                </w14:checkbox>
              </w:sdtPr>
              <w:sdtEndPr/>
              <w:sdtContent>
                <w:r w:rsidR="00EF1F92" w:rsidRPr="007738BC">
                  <w:rPr>
                    <w:rFonts w:ascii="MS Gothic" w:eastAsia="MS Gothic" w:hAnsi="MS Gothic" w:hint="eastAsia"/>
                    <w:iCs/>
                    <w:szCs w:val="24"/>
                  </w:rPr>
                  <w:t>☐</w:t>
                </w:r>
              </w:sdtContent>
            </w:sdt>
            <w:r w:rsidR="00164C2F" w:rsidRPr="007738BC">
              <w:rPr>
                <w:iCs/>
                <w:szCs w:val="24"/>
              </w:rPr>
              <w:t xml:space="preserve"> Kita</w:t>
            </w:r>
          </w:p>
        </w:tc>
      </w:tr>
      <w:tr w:rsidR="00A64327" w14:paraId="71CF0986" w14:textId="77777777" w:rsidTr="00E37233">
        <w:tc>
          <w:tcPr>
            <w:tcW w:w="993" w:type="dxa"/>
            <w:vAlign w:val="center"/>
          </w:tcPr>
          <w:p w14:paraId="0A08C7A2" w14:textId="440AABAE" w:rsidR="00A64327" w:rsidRDefault="00164C2F">
            <w:pPr>
              <w:jc w:val="center"/>
              <w:rPr>
                <w:szCs w:val="22"/>
              </w:rPr>
            </w:pPr>
            <w:r>
              <w:rPr>
                <w:szCs w:val="22"/>
              </w:rPr>
              <w:t>1.1</w:t>
            </w:r>
            <w:r w:rsidR="00F11D72">
              <w:rPr>
                <w:szCs w:val="22"/>
              </w:rPr>
              <w:t>0</w:t>
            </w:r>
            <w:r>
              <w:rPr>
                <w:szCs w:val="22"/>
              </w:rPr>
              <w:t>.</w:t>
            </w:r>
          </w:p>
        </w:tc>
        <w:tc>
          <w:tcPr>
            <w:tcW w:w="1434" w:type="dxa"/>
            <w:vAlign w:val="center"/>
          </w:tcPr>
          <w:p w14:paraId="0DDF43C2" w14:textId="77777777" w:rsidR="00A64327" w:rsidRDefault="00164C2F">
            <w:pPr>
              <w:jc w:val="both"/>
              <w:rPr>
                <w:szCs w:val="22"/>
              </w:rPr>
            </w:pPr>
            <w:r>
              <w:rPr>
                <w:szCs w:val="22"/>
              </w:rPr>
              <w:t>Remiamos veiklos</w:t>
            </w:r>
          </w:p>
        </w:tc>
        <w:tc>
          <w:tcPr>
            <w:tcW w:w="7966" w:type="dxa"/>
            <w:gridSpan w:val="4"/>
          </w:tcPr>
          <w:p w14:paraId="1981A933" w14:textId="51CCEB21" w:rsidR="00A64327" w:rsidRDefault="001B7BF8" w:rsidP="00EF1F92">
            <w:pPr>
              <w:jc w:val="both"/>
              <w:rPr>
                <w:color w:val="000000"/>
                <w:szCs w:val="27"/>
              </w:rPr>
            </w:pPr>
            <w:r w:rsidRPr="001B7BF8">
              <w:rPr>
                <w:color w:val="000000"/>
                <w:szCs w:val="27"/>
              </w:rPr>
              <w:t>Parama pagal šią priemonę skiriama: verslo plėtrai, visų pirma remiant aukštesnę pridėtinę vertę kuriančių produktų gamybą ir paslaugų teikimą arba inovatyvių/pažangių (vietos lygmeniu) technologijų diegimą. Turi būti kuriamos darbo vietos. Priemone siekiama skatinti užimtumą, augimą ir vietos plėtrą kaimo vietovėse. Priemonė turi prisidėti prie darbo vietų kūrimo (R.37), kaimo verslo įmonių kūrimo (R.39) bei palankesnių sąlygų naudotis paslaugomis ir infrastruktūra (R.41).</w:t>
            </w:r>
          </w:p>
          <w:p w14:paraId="6D37380A" w14:textId="77777777" w:rsidR="007F3931" w:rsidRDefault="007F3931" w:rsidP="007F3931">
            <w:pPr>
              <w:jc w:val="both"/>
              <w:rPr>
                <w:iCs/>
                <w:szCs w:val="24"/>
              </w:rPr>
            </w:pPr>
            <w:r w:rsidRPr="007738BC">
              <w:rPr>
                <w:iCs/>
                <w:szCs w:val="24"/>
              </w:rPr>
              <w:t>Siekiama, kad įsigytos technologijos ar sukurti produktai būtų palankūs aplinkai ir prisidėtų prie klimato kaitos švelninimo.</w:t>
            </w:r>
          </w:p>
          <w:p w14:paraId="3D652B34" w14:textId="361F4D75" w:rsidR="007F3931" w:rsidRPr="007F3931" w:rsidRDefault="007F3931" w:rsidP="00EF1F92">
            <w:pPr>
              <w:jc w:val="both"/>
              <w:rPr>
                <w:color w:val="000000"/>
              </w:rPr>
            </w:pPr>
            <w:r>
              <w:rPr>
                <w:color w:val="000000"/>
              </w:rPr>
              <w:t>Galutinis produktas negali būti Sutarties dėl Europos Sąjungos veikimo I priede nurodytas produktas.</w:t>
            </w:r>
          </w:p>
          <w:p w14:paraId="58ACA1FB" w14:textId="2C345EE1" w:rsidR="000A488C" w:rsidRPr="000A488C" w:rsidRDefault="000A488C" w:rsidP="00276629">
            <w:pPr>
              <w:jc w:val="both"/>
              <w:rPr>
                <w:iCs/>
                <w:szCs w:val="24"/>
              </w:rPr>
            </w:pPr>
            <w:r w:rsidRPr="001C699F">
              <w:t xml:space="preserve">Pagal VPS priemonę remiamų ekonominės veiklos rūšių sąrašas sudarytas, vadovaujantis </w:t>
            </w:r>
            <w:r>
              <w:t xml:space="preserve">Ekonominės veiklos rūšių klasifikatoriumi, patvirtintu Valstybės duomenų agentūros generalinio direktoriaus 2024 m. gruodžio 3 d. įsakymu Nr. DĮ-266 „Dėl Ekonominės veiklos rūšių klasifikatoriaus </w:t>
            </w:r>
            <w:r w:rsidRPr="00B35F82">
              <w:rPr>
                <w:bCs/>
                <w:color w:val="000000"/>
              </w:rPr>
              <w:t>(EVRK 2.1 red.)</w:t>
            </w:r>
            <w:r>
              <w:rPr>
                <w:b/>
                <w:bCs/>
                <w:color w:val="000000"/>
              </w:rPr>
              <w:t> </w:t>
            </w:r>
            <w:r>
              <w:t>patvirtinimo“</w:t>
            </w:r>
            <w:r w:rsidRPr="001C699F">
              <w:t xml:space="preserve"> remiamos veiklos yra nurodytos Kvietim</w:t>
            </w:r>
            <w:r>
              <w:t>o</w:t>
            </w:r>
            <w:r w:rsidRPr="001C699F">
              <w:t xml:space="preserve"> Nr. PARK-LEADER-0</w:t>
            </w:r>
            <w:r>
              <w:t>2</w:t>
            </w:r>
            <w:r w:rsidRPr="001C699F">
              <w:t>-</w:t>
            </w:r>
            <w:r>
              <w:t>21</w:t>
            </w:r>
            <w:r w:rsidRPr="001C699F">
              <w:t>, 5 pried</w:t>
            </w:r>
            <w:r>
              <w:t>e</w:t>
            </w:r>
            <w:r w:rsidRPr="001C699F">
              <w:t>.</w:t>
            </w:r>
          </w:p>
        </w:tc>
      </w:tr>
      <w:tr w:rsidR="00A64327" w14:paraId="01500089" w14:textId="77777777" w:rsidTr="00E37233">
        <w:tc>
          <w:tcPr>
            <w:tcW w:w="993" w:type="dxa"/>
            <w:vAlign w:val="center"/>
          </w:tcPr>
          <w:p w14:paraId="2EAD56BD" w14:textId="6868FCC3" w:rsidR="00A64327" w:rsidRDefault="00164C2F">
            <w:pPr>
              <w:jc w:val="center"/>
              <w:rPr>
                <w:rFonts w:eastAsia="Calibri"/>
                <w:szCs w:val="24"/>
              </w:rPr>
            </w:pPr>
            <w:r>
              <w:rPr>
                <w:rFonts w:eastAsia="Calibri"/>
                <w:szCs w:val="24"/>
              </w:rPr>
              <w:t>1.1</w:t>
            </w:r>
            <w:r w:rsidR="00F11D72">
              <w:rPr>
                <w:rFonts w:eastAsia="Calibri"/>
                <w:szCs w:val="24"/>
              </w:rPr>
              <w:t>1</w:t>
            </w:r>
            <w:r>
              <w:rPr>
                <w:rFonts w:eastAsia="Calibri"/>
                <w:szCs w:val="24"/>
              </w:rPr>
              <w:t>.</w:t>
            </w:r>
          </w:p>
        </w:tc>
        <w:tc>
          <w:tcPr>
            <w:tcW w:w="1434" w:type="dxa"/>
            <w:vAlign w:val="center"/>
          </w:tcPr>
          <w:p w14:paraId="4AE54A48" w14:textId="77777777" w:rsidR="00A64327" w:rsidRDefault="00164C2F">
            <w:pPr>
              <w:rPr>
                <w:szCs w:val="22"/>
              </w:rPr>
            </w:pPr>
            <w:r>
              <w:rPr>
                <w:rFonts w:eastAsia="Calibri"/>
                <w:szCs w:val="24"/>
              </w:rPr>
              <w:t>Tinkami vietos projektų pareiškėjai</w:t>
            </w:r>
          </w:p>
        </w:tc>
        <w:tc>
          <w:tcPr>
            <w:tcW w:w="7966" w:type="dxa"/>
            <w:gridSpan w:val="4"/>
          </w:tcPr>
          <w:p w14:paraId="452D98E9" w14:textId="50A99CDE" w:rsidR="00A64327" w:rsidRDefault="001B7BF8" w:rsidP="00EF1F92">
            <w:pPr>
              <w:jc w:val="both"/>
              <w:rPr>
                <w:szCs w:val="22"/>
              </w:rPr>
            </w:pPr>
            <w:r w:rsidRPr="001B7BF8">
              <w:rPr>
                <w:color w:val="000000"/>
                <w:szCs w:val="27"/>
              </w:rPr>
              <w:t>Fiziniai asmenys, deklaravę gyvenamąją vietą ar registravę ūkį ir valdą VVG teritorijoje daugiau kaip 2 metus</w:t>
            </w:r>
            <w:r>
              <w:rPr>
                <w:color w:val="000000"/>
                <w:szCs w:val="27"/>
              </w:rPr>
              <w:t xml:space="preserve"> iki kvietimo pradžios.</w:t>
            </w:r>
            <w:r w:rsidRPr="001B7BF8">
              <w:rPr>
                <w:color w:val="000000"/>
                <w:szCs w:val="27"/>
              </w:rPr>
              <w:t xml:space="preserve"> Labai mažos, mažos, vidutinės įmonės, registruotos vietos veiklos grupės teritorijoje daugiau kaip 2 m. iki kvietimo</w:t>
            </w:r>
            <w:r>
              <w:rPr>
                <w:color w:val="000000"/>
                <w:szCs w:val="27"/>
              </w:rPr>
              <w:t xml:space="preserve"> pradžios</w:t>
            </w:r>
            <w:r w:rsidRPr="001B7BF8">
              <w:rPr>
                <w:color w:val="000000"/>
                <w:szCs w:val="27"/>
              </w:rPr>
              <w:t>.</w:t>
            </w:r>
          </w:p>
        </w:tc>
      </w:tr>
      <w:tr w:rsidR="00A64327" w14:paraId="0CED5191" w14:textId="77777777" w:rsidTr="00E37233">
        <w:tc>
          <w:tcPr>
            <w:tcW w:w="993" w:type="dxa"/>
            <w:vAlign w:val="center"/>
          </w:tcPr>
          <w:p w14:paraId="75312BBB" w14:textId="77777777" w:rsidR="00A64327" w:rsidRDefault="00164C2F">
            <w:pPr>
              <w:jc w:val="center"/>
              <w:rPr>
                <w:rFonts w:eastAsia="Calibri"/>
                <w:szCs w:val="24"/>
              </w:rPr>
            </w:pPr>
            <w:r>
              <w:rPr>
                <w:rFonts w:eastAsia="Calibri"/>
                <w:szCs w:val="24"/>
              </w:rPr>
              <w:t>1.12.</w:t>
            </w:r>
          </w:p>
        </w:tc>
        <w:tc>
          <w:tcPr>
            <w:tcW w:w="1434" w:type="dxa"/>
            <w:vAlign w:val="center"/>
          </w:tcPr>
          <w:p w14:paraId="764B0095" w14:textId="39BFF05A" w:rsidR="00A64327" w:rsidRDefault="00164C2F" w:rsidP="00E37233">
            <w:pPr>
              <w:rPr>
                <w:rFonts w:eastAsia="Calibri"/>
                <w:sz w:val="20"/>
              </w:rPr>
            </w:pPr>
            <w:r>
              <w:rPr>
                <w:rFonts w:eastAsia="Calibri"/>
                <w:szCs w:val="24"/>
              </w:rPr>
              <w:t>Tinkami vietos projektų partneriai</w:t>
            </w:r>
          </w:p>
        </w:tc>
        <w:tc>
          <w:tcPr>
            <w:tcW w:w="7966" w:type="dxa"/>
            <w:gridSpan w:val="4"/>
          </w:tcPr>
          <w:p w14:paraId="08ADC1B7" w14:textId="0906BB46" w:rsidR="00A64327" w:rsidRPr="00EF1F92" w:rsidRDefault="00EF1F92">
            <w:pPr>
              <w:jc w:val="both"/>
              <w:rPr>
                <w:szCs w:val="22"/>
              </w:rPr>
            </w:pPr>
            <w:r w:rsidRPr="00EF1F92">
              <w:rPr>
                <w:szCs w:val="22"/>
              </w:rPr>
              <w:t>Projektas teikiamas be partnerių.</w:t>
            </w:r>
          </w:p>
        </w:tc>
      </w:tr>
      <w:tr w:rsidR="00A64327" w14:paraId="5B890A2B" w14:textId="77777777" w:rsidTr="00E37233">
        <w:trPr>
          <w:trHeight w:val="445"/>
        </w:trPr>
        <w:tc>
          <w:tcPr>
            <w:tcW w:w="10393" w:type="dxa"/>
            <w:gridSpan w:val="6"/>
          </w:tcPr>
          <w:p w14:paraId="075ED11D" w14:textId="77777777" w:rsidR="00A64327" w:rsidRDefault="00164C2F">
            <w:pPr>
              <w:ind w:left="360" w:hanging="360"/>
              <w:jc w:val="both"/>
              <w:rPr>
                <w:b/>
                <w:bCs/>
                <w:szCs w:val="22"/>
              </w:rPr>
            </w:pPr>
            <w:r>
              <w:rPr>
                <w:b/>
                <w:bCs/>
                <w:szCs w:val="22"/>
              </w:rPr>
              <w:t>2.</w:t>
            </w:r>
            <w:r>
              <w:rPr>
                <w:b/>
                <w:bCs/>
                <w:szCs w:val="22"/>
              </w:rPr>
              <w:tab/>
              <w:t>KVIETIMO GALIOJIMO TERMINAI BEI PARAIŠKŲ PATEIKIMO BŪDAI</w:t>
            </w:r>
          </w:p>
        </w:tc>
      </w:tr>
      <w:tr w:rsidR="00A64327" w14:paraId="027E84E2" w14:textId="77777777" w:rsidTr="00842716">
        <w:tc>
          <w:tcPr>
            <w:tcW w:w="993" w:type="dxa"/>
            <w:vAlign w:val="center"/>
          </w:tcPr>
          <w:p w14:paraId="3357FC26" w14:textId="77777777" w:rsidR="00A64327" w:rsidRDefault="00164C2F">
            <w:pPr>
              <w:jc w:val="center"/>
              <w:rPr>
                <w:szCs w:val="22"/>
              </w:rPr>
            </w:pPr>
            <w:r>
              <w:rPr>
                <w:szCs w:val="22"/>
              </w:rPr>
              <w:t>2.1.</w:t>
            </w:r>
          </w:p>
        </w:tc>
        <w:tc>
          <w:tcPr>
            <w:tcW w:w="1434" w:type="dxa"/>
            <w:vAlign w:val="center"/>
          </w:tcPr>
          <w:p w14:paraId="51710031" w14:textId="77777777" w:rsidR="00A64327" w:rsidRDefault="00164C2F">
            <w:pPr>
              <w:jc w:val="both"/>
              <w:rPr>
                <w:szCs w:val="22"/>
              </w:rPr>
            </w:pPr>
            <w:r>
              <w:rPr>
                <w:szCs w:val="22"/>
              </w:rPr>
              <w:t>Kvietimas teikti vietos projektus galioja</w:t>
            </w:r>
          </w:p>
        </w:tc>
        <w:tc>
          <w:tcPr>
            <w:tcW w:w="4971" w:type="dxa"/>
            <w:gridSpan w:val="3"/>
            <w:shd w:val="clear" w:color="auto" w:fill="auto"/>
          </w:tcPr>
          <w:p w14:paraId="77212F17" w14:textId="42923BC1" w:rsidR="00A64327" w:rsidRDefault="00164C2F">
            <w:pPr>
              <w:jc w:val="both"/>
              <w:rPr>
                <w:szCs w:val="22"/>
              </w:rPr>
            </w:pPr>
            <w:r>
              <w:rPr>
                <w:szCs w:val="22"/>
              </w:rPr>
              <w:t xml:space="preserve">Nuo </w:t>
            </w:r>
            <w:r w:rsidR="00EF1F92" w:rsidRPr="00EF1F92">
              <w:rPr>
                <w:szCs w:val="22"/>
              </w:rPr>
              <w:t>2026-</w:t>
            </w:r>
            <w:r w:rsidR="00842716">
              <w:rPr>
                <w:szCs w:val="22"/>
              </w:rPr>
              <w:t>10</w:t>
            </w:r>
            <w:r w:rsidR="00EF1F92" w:rsidRPr="00EF1F92">
              <w:rPr>
                <w:szCs w:val="22"/>
              </w:rPr>
              <w:t>-</w:t>
            </w:r>
            <w:r w:rsidR="00FC4283">
              <w:rPr>
                <w:szCs w:val="22"/>
              </w:rPr>
              <w:t>1</w:t>
            </w:r>
            <w:r w:rsidR="00842716">
              <w:rPr>
                <w:szCs w:val="22"/>
              </w:rPr>
              <w:t>2</w:t>
            </w:r>
          </w:p>
          <w:p w14:paraId="4F1876A5" w14:textId="7A021D6C" w:rsidR="00A64327" w:rsidRDefault="00A64327">
            <w:pPr>
              <w:jc w:val="both"/>
              <w:rPr>
                <w:sz w:val="20"/>
              </w:rPr>
            </w:pPr>
          </w:p>
          <w:p w14:paraId="3893A93F" w14:textId="77777777" w:rsidR="00EF1F92" w:rsidRPr="00EF1F92" w:rsidRDefault="00EF1F92" w:rsidP="00EF1F92">
            <w:pPr>
              <w:jc w:val="both"/>
              <w:rPr>
                <w:szCs w:val="22"/>
              </w:rPr>
            </w:pPr>
            <w:r w:rsidRPr="00EF1F92">
              <w:rPr>
                <w:szCs w:val="22"/>
                <w:lang w:val="en-US"/>
              </w:rPr>
              <w:t>00.00 val.</w:t>
            </w:r>
          </w:p>
          <w:p w14:paraId="788C8A5B" w14:textId="31827C7E" w:rsidR="00A64327" w:rsidRDefault="00A64327">
            <w:pPr>
              <w:jc w:val="both"/>
              <w:rPr>
                <w:szCs w:val="22"/>
              </w:rPr>
            </w:pPr>
          </w:p>
        </w:tc>
        <w:tc>
          <w:tcPr>
            <w:tcW w:w="2995" w:type="dxa"/>
            <w:shd w:val="clear" w:color="auto" w:fill="auto"/>
          </w:tcPr>
          <w:p w14:paraId="58825461" w14:textId="7E7A55E9" w:rsidR="00EF1F92" w:rsidRPr="00EF1F92" w:rsidRDefault="00EF1F92" w:rsidP="00EF1F92">
            <w:pPr>
              <w:jc w:val="both"/>
              <w:rPr>
                <w:szCs w:val="22"/>
              </w:rPr>
            </w:pPr>
            <w:r w:rsidRPr="00EF1F92">
              <w:rPr>
                <w:szCs w:val="22"/>
              </w:rPr>
              <w:t>Iki 2026-</w:t>
            </w:r>
            <w:r w:rsidR="00FC4283">
              <w:rPr>
                <w:szCs w:val="22"/>
              </w:rPr>
              <w:t>1</w:t>
            </w:r>
            <w:r w:rsidR="00842716">
              <w:rPr>
                <w:szCs w:val="22"/>
              </w:rPr>
              <w:t>1</w:t>
            </w:r>
            <w:r w:rsidRPr="00EF1F92">
              <w:rPr>
                <w:szCs w:val="22"/>
              </w:rPr>
              <w:t>-</w:t>
            </w:r>
            <w:r w:rsidR="00842716">
              <w:rPr>
                <w:szCs w:val="22"/>
              </w:rPr>
              <w:t>17</w:t>
            </w:r>
          </w:p>
          <w:p w14:paraId="1AEC056D" w14:textId="77777777" w:rsidR="00EF1F92" w:rsidRPr="00EF1F92" w:rsidRDefault="00EF1F92" w:rsidP="00EF1F92">
            <w:pPr>
              <w:jc w:val="both"/>
              <w:rPr>
                <w:szCs w:val="22"/>
              </w:rPr>
            </w:pPr>
          </w:p>
          <w:p w14:paraId="6B98E78F" w14:textId="77777777" w:rsidR="00EF1F92" w:rsidRPr="00EF1F92" w:rsidRDefault="00EF1F92" w:rsidP="00EF1F92">
            <w:pPr>
              <w:jc w:val="both"/>
              <w:rPr>
                <w:szCs w:val="22"/>
              </w:rPr>
            </w:pPr>
            <w:r w:rsidRPr="00EF1F92">
              <w:rPr>
                <w:szCs w:val="22"/>
              </w:rPr>
              <w:t xml:space="preserve">23.59 val. </w:t>
            </w:r>
          </w:p>
          <w:p w14:paraId="44656FCB" w14:textId="3A286672" w:rsidR="00A64327" w:rsidRPr="00EF1F92" w:rsidRDefault="00A64327">
            <w:pPr>
              <w:jc w:val="both"/>
              <w:rPr>
                <w:szCs w:val="22"/>
              </w:rPr>
            </w:pPr>
          </w:p>
        </w:tc>
      </w:tr>
      <w:tr w:rsidR="0056646D" w14:paraId="4DF39FE9" w14:textId="77777777" w:rsidTr="00E37233">
        <w:tc>
          <w:tcPr>
            <w:tcW w:w="993" w:type="dxa"/>
            <w:vAlign w:val="center"/>
          </w:tcPr>
          <w:p w14:paraId="4ABC862D" w14:textId="77777777" w:rsidR="0056646D" w:rsidRDefault="0056646D" w:rsidP="0056646D">
            <w:pPr>
              <w:jc w:val="center"/>
              <w:rPr>
                <w:szCs w:val="22"/>
              </w:rPr>
            </w:pPr>
            <w:r>
              <w:rPr>
                <w:szCs w:val="22"/>
              </w:rPr>
              <w:lastRenderedPageBreak/>
              <w:t>2.2.</w:t>
            </w:r>
          </w:p>
        </w:tc>
        <w:tc>
          <w:tcPr>
            <w:tcW w:w="1434" w:type="dxa"/>
            <w:vAlign w:val="center"/>
          </w:tcPr>
          <w:p w14:paraId="3D744F68" w14:textId="77777777" w:rsidR="0056646D" w:rsidRDefault="0056646D" w:rsidP="0056646D">
            <w:pPr>
              <w:overflowPunct w:val="0"/>
              <w:jc w:val="both"/>
              <w:textAlignment w:val="baseline"/>
              <w:rPr>
                <w:szCs w:val="22"/>
              </w:rPr>
            </w:pPr>
            <w:r>
              <w:rPr>
                <w:szCs w:val="22"/>
              </w:rPr>
              <w:t>Vietos projektų tinkamas pateikimo būdas:</w:t>
            </w:r>
          </w:p>
        </w:tc>
        <w:tc>
          <w:tcPr>
            <w:tcW w:w="7966" w:type="dxa"/>
            <w:gridSpan w:val="4"/>
          </w:tcPr>
          <w:p w14:paraId="32171835" w14:textId="77777777" w:rsidR="0056646D" w:rsidRDefault="0056646D" w:rsidP="0056646D">
            <w:pPr>
              <w:overflowPunct w:val="0"/>
              <w:jc w:val="both"/>
              <w:textAlignment w:val="baseline"/>
              <w:rPr>
                <w:szCs w:val="24"/>
              </w:rPr>
            </w:pPr>
            <w:r>
              <w:rPr>
                <w:szCs w:val="24"/>
              </w:rPr>
              <w:t xml:space="preserve">Vietos projekto paraiška ir jos lydimieji dokumentai Nacionalinei mokėjimo agentūrai prie Žemės ūkio ministerijos teikiami naudojantis Žemės ūkio ministerijos informacinės sistemos (toliau – ŽŪMIS) pranešimų siuntimo funkcionalumu (ŽŪMIS meniu punktas „Pranešimai“). </w:t>
            </w:r>
          </w:p>
          <w:p w14:paraId="3B087169" w14:textId="77777777" w:rsidR="0056646D" w:rsidRDefault="0056646D" w:rsidP="0056646D">
            <w:pPr>
              <w:overflowPunct w:val="0"/>
              <w:jc w:val="both"/>
              <w:textAlignment w:val="baseline"/>
              <w:rPr>
                <w:sz w:val="20"/>
              </w:rPr>
            </w:pPr>
            <w:r>
              <w:rPr>
                <w:szCs w:val="24"/>
              </w:rPr>
              <w:t>Kitu būdu vietos projektų paraiškos ir jos lydimieji dokumentai nepriimami.</w:t>
            </w:r>
          </w:p>
        </w:tc>
      </w:tr>
      <w:tr w:rsidR="00A64327" w14:paraId="46309B37" w14:textId="77777777" w:rsidTr="00E37233">
        <w:tc>
          <w:tcPr>
            <w:tcW w:w="10393" w:type="dxa"/>
            <w:gridSpan w:val="6"/>
          </w:tcPr>
          <w:p w14:paraId="164A9486" w14:textId="77777777" w:rsidR="00A64327" w:rsidRDefault="00164C2F">
            <w:pPr>
              <w:ind w:left="360" w:hanging="360"/>
              <w:jc w:val="both"/>
              <w:rPr>
                <w:b/>
                <w:bCs/>
                <w:szCs w:val="22"/>
              </w:rPr>
            </w:pPr>
            <w:r>
              <w:rPr>
                <w:b/>
                <w:bCs/>
                <w:szCs w:val="22"/>
              </w:rPr>
              <w:t>3.</w:t>
            </w:r>
            <w:r>
              <w:rPr>
                <w:b/>
                <w:bCs/>
                <w:szCs w:val="22"/>
              </w:rPr>
              <w:tab/>
              <w:t>TEISĖS AKTAI,</w:t>
            </w:r>
            <w:r>
              <w:rPr>
                <w:szCs w:val="22"/>
              </w:rPr>
              <w:t xml:space="preserve"> </w:t>
            </w:r>
            <w:r>
              <w:rPr>
                <w:b/>
                <w:bCs/>
                <w:szCs w:val="22"/>
              </w:rPr>
              <w:t>REGLAMENTUOJANTYS VIETOS PROJEKTŲ ATRANKOS IR ĮGYVENDINIMO TVARKĄ</w:t>
            </w:r>
          </w:p>
        </w:tc>
      </w:tr>
      <w:tr w:rsidR="00A64327" w14:paraId="42B59E3B" w14:textId="77777777" w:rsidTr="00E37233">
        <w:tc>
          <w:tcPr>
            <w:tcW w:w="993" w:type="dxa"/>
            <w:vAlign w:val="center"/>
          </w:tcPr>
          <w:p w14:paraId="51BF7235" w14:textId="77777777" w:rsidR="00A64327" w:rsidRDefault="00164C2F">
            <w:pPr>
              <w:jc w:val="center"/>
              <w:rPr>
                <w:szCs w:val="22"/>
              </w:rPr>
            </w:pPr>
            <w:r>
              <w:rPr>
                <w:szCs w:val="22"/>
              </w:rPr>
              <w:t>3.1.</w:t>
            </w:r>
          </w:p>
        </w:tc>
        <w:tc>
          <w:tcPr>
            <w:tcW w:w="1434" w:type="dxa"/>
            <w:vAlign w:val="center"/>
          </w:tcPr>
          <w:p w14:paraId="388D444E" w14:textId="77777777" w:rsidR="00A64327" w:rsidRDefault="00164C2F">
            <w:pPr>
              <w:rPr>
                <w:szCs w:val="22"/>
              </w:rPr>
            </w:pPr>
            <w:r>
              <w:rPr>
                <w:szCs w:val="22"/>
              </w:rPr>
              <w:t>VPS (aktuali redakcija)</w:t>
            </w:r>
          </w:p>
        </w:tc>
        <w:tc>
          <w:tcPr>
            <w:tcW w:w="7966" w:type="dxa"/>
            <w:gridSpan w:val="4"/>
          </w:tcPr>
          <w:p w14:paraId="530A1ABB" w14:textId="77777777" w:rsidR="00EF1F92" w:rsidRDefault="00EF1F92" w:rsidP="00EF1F92">
            <w:pPr>
              <w:jc w:val="both"/>
            </w:pPr>
            <w:r>
              <w:t>Vietos plėtros strategija, patvirtinta Lietuvos Respublikos žemės ūkio ministerijos kanclerio 2023 m. spalio 13 d. potvarkiu Nr. 4D-225 (1.8 E) „Dėl Vietos plėtros strategijų, kurioms skiriama parama pagal Lietuvos kaimo plėtros 2023–2027 metų strateginio plano priemonę „Bendruomenių inicijuota vietos plėtra (LEADER)“.</w:t>
            </w:r>
          </w:p>
          <w:p w14:paraId="45B056A5" w14:textId="77777777" w:rsidR="00EF1F92" w:rsidRDefault="00EF1F92" w:rsidP="00EF1F92">
            <w:pPr>
              <w:jc w:val="both"/>
            </w:pPr>
            <w:r>
              <w:t>VPS nuoroda:</w:t>
            </w:r>
          </w:p>
          <w:p w14:paraId="03A3EC87" w14:textId="1EFB150A" w:rsidR="00A64327" w:rsidRDefault="000242A2" w:rsidP="00EF1F92">
            <w:pPr>
              <w:jc w:val="both"/>
              <w:rPr>
                <w:szCs w:val="22"/>
              </w:rPr>
            </w:pPr>
            <w:hyperlink r:id="rId18" w:history="1">
              <w:r w:rsidR="00B55128">
                <w:rPr>
                  <w:rStyle w:val="Hipersaitas"/>
                </w:rPr>
                <w:t>Pakruojo_rajono_2023-2027_m._VPS_excel-projektas-2026-08-19.xlsx</w:t>
              </w:r>
            </w:hyperlink>
          </w:p>
        </w:tc>
      </w:tr>
      <w:tr w:rsidR="00A64327" w14:paraId="7A560FC3" w14:textId="77777777" w:rsidTr="00E37233">
        <w:tc>
          <w:tcPr>
            <w:tcW w:w="993" w:type="dxa"/>
            <w:vAlign w:val="center"/>
          </w:tcPr>
          <w:p w14:paraId="4C841732" w14:textId="77777777" w:rsidR="00A64327" w:rsidRDefault="00164C2F">
            <w:pPr>
              <w:jc w:val="center"/>
              <w:rPr>
                <w:szCs w:val="22"/>
              </w:rPr>
            </w:pPr>
            <w:r>
              <w:rPr>
                <w:szCs w:val="22"/>
              </w:rPr>
              <w:t>3.2.</w:t>
            </w:r>
          </w:p>
        </w:tc>
        <w:tc>
          <w:tcPr>
            <w:tcW w:w="1434" w:type="dxa"/>
            <w:vAlign w:val="center"/>
          </w:tcPr>
          <w:p w14:paraId="027ACA3C" w14:textId="77777777" w:rsidR="00A64327" w:rsidRDefault="00164C2F">
            <w:pPr>
              <w:rPr>
                <w:szCs w:val="22"/>
              </w:rPr>
            </w:pPr>
            <w:r>
              <w:rPr>
                <w:szCs w:val="22"/>
              </w:rPr>
              <w:t>VP administravimo taisyklės</w:t>
            </w:r>
          </w:p>
        </w:tc>
        <w:tc>
          <w:tcPr>
            <w:tcW w:w="7966" w:type="dxa"/>
            <w:gridSpan w:val="4"/>
          </w:tcPr>
          <w:p w14:paraId="467B899F" w14:textId="77777777" w:rsidR="00062E2D" w:rsidRDefault="00164C2F" w:rsidP="00815351">
            <w:pPr>
              <w:jc w:val="both"/>
              <w:rPr>
                <w:szCs w:val="22"/>
              </w:rPr>
            </w:pPr>
            <w:r>
              <w:rPr>
                <w:szCs w:val="22"/>
              </w:rPr>
              <w:t>Vietos projektų, įgyvendinamų bendruomenių inicijuotos vietos plėtros būdu, administravimo taisyklės, patvirtintos Lietuvos Respublikos žemės ūkio ministro 2023 m. rugpjūčio 4 d. įsakymu Nr. 3D-528 „Dėl Vietos projektų, įgyvendinamų bendruomenių inicijuotos vietos plėtros būdu, administravimo taisyklių patvirtinimo“.</w:t>
            </w:r>
            <w:r w:rsidR="00AC4BB2">
              <w:rPr>
                <w:szCs w:val="22"/>
              </w:rPr>
              <w:t xml:space="preserve"> </w:t>
            </w:r>
            <w:r w:rsidR="00AC4BB2">
              <w:rPr>
                <w:szCs w:val="22"/>
              </w:rPr>
              <w:br/>
              <w:t>V</w:t>
            </w:r>
            <w:r w:rsidR="004046A5">
              <w:rPr>
                <w:szCs w:val="22"/>
              </w:rPr>
              <w:t>P</w:t>
            </w:r>
            <w:r w:rsidR="008E44C5">
              <w:rPr>
                <w:szCs w:val="22"/>
              </w:rPr>
              <w:t xml:space="preserve"> administravimo </w:t>
            </w:r>
            <w:r w:rsidR="00AC4BB2">
              <w:rPr>
                <w:szCs w:val="22"/>
              </w:rPr>
              <w:t>taisyklių nuoroda:</w:t>
            </w:r>
          </w:p>
          <w:p w14:paraId="3BAD16F2" w14:textId="124234FC" w:rsidR="00A64327" w:rsidRDefault="000242A2" w:rsidP="00815351">
            <w:pPr>
              <w:jc w:val="both"/>
              <w:rPr>
                <w:szCs w:val="22"/>
              </w:rPr>
            </w:pPr>
            <w:hyperlink r:id="rId19" w:history="1">
              <w:r w:rsidR="00F86168">
                <w:rPr>
                  <w:rStyle w:val="Hipersaitas"/>
                </w:rPr>
                <w:t>3D-528 Dėl Vietos projektų, įgyvendinamų bendruomenių inicijuotos vietos plėtros būdu, administravimo ta...</w:t>
              </w:r>
            </w:hyperlink>
          </w:p>
        </w:tc>
      </w:tr>
      <w:tr w:rsidR="00A64327" w14:paraId="54AF9B5D" w14:textId="77777777" w:rsidTr="00E37233">
        <w:tc>
          <w:tcPr>
            <w:tcW w:w="993" w:type="dxa"/>
            <w:vAlign w:val="center"/>
          </w:tcPr>
          <w:p w14:paraId="52A7B87B" w14:textId="77777777" w:rsidR="00A64327" w:rsidRDefault="00164C2F">
            <w:pPr>
              <w:jc w:val="center"/>
              <w:rPr>
                <w:szCs w:val="22"/>
              </w:rPr>
            </w:pPr>
            <w:r>
              <w:rPr>
                <w:szCs w:val="22"/>
              </w:rPr>
              <w:t>3.3.</w:t>
            </w:r>
          </w:p>
        </w:tc>
        <w:tc>
          <w:tcPr>
            <w:tcW w:w="1434" w:type="dxa"/>
            <w:vAlign w:val="center"/>
          </w:tcPr>
          <w:p w14:paraId="075D1E47" w14:textId="77777777" w:rsidR="00A64327" w:rsidRDefault="00164C2F">
            <w:pPr>
              <w:rPr>
                <w:szCs w:val="22"/>
              </w:rPr>
            </w:pPr>
            <w:r>
              <w:rPr>
                <w:szCs w:val="22"/>
              </w:rPr>
              <w:t>Administravimo taisyklės</w:t>
            </w:r>
          </w:p>
        </w:tc>
        <w:tc>
          <w:tcPr>
            <w:tcW w:w="7966" w:type="dxa"/>
            <w:gridSpan w:val="4"/>
          </w:tcPr>
          <w:p w14:paraId="011F4E3C" w14:textId="77777777" w:rsidR="00062E2D" w:rsidRDefault="00DD7CA1" w:rsidP="00815351">
            <w:pPr>
              <w:jc w:val="both"/>
              <w:rPr>
                <w:color w:val="000000"/>
              </w:rPr>
            </w:pPr>
            <w:r w:rsidRPr="00DD7CA1">
              <w:rPr>
                <w:szCs w:val="22"/>
              </w:rPr>
              <w:t>Lietuvos žemės ūkio ir kaimo plėtros 2023–2027 metų strateginio plano administravimo taisyklės, patvirtintos Lietuvos Respublikos žemės ūkio ministro 2023 m. vasario 24 d. įsakymu Nr. 3D-102 „Dėl Lietuvos žemės ūkio ir kaimo plėtros 2023–2027 metų strateginio plano administravimo taisyklių patvirtinimo“</w:t>
            </w:r>
            <w:r w:rsidR="00AC4BB2">
              <w:rPr>
                <w:szCs w:val="22"/>
              </w:rPr>
              <w:t>.</w:t>
            </w:r>
            <w:r w:rsidR="00AC4BB2">
              <w:rPr>
                <w:szCs w:val="22"/>
              </w:rPr>
              <w:br/>
            </w:r>
            <w:r w:rsidR="008E44C5">
              <w:rPr>
                <w:color w:val="000000"/>
              </w:rPr>
              <w:t>A</w:t>
            </w:r>
            <w:r w:rsidR="00AC4BB2">
              <w:rPr>
                <w:color w:val="000000"/>
              </w:rPr>
              <w:t>dministravimo taisyklių nuoroda:</w:t>
            </w:r>
          </w:p>
          <w:p w14:paraId="1A5F4A3C" w14:textId="5DEF8251" w:rsidR="00A64327" w:rsidRDefault="000242A2" w:rsidP="00815351">
            <w:pPr>
              <w:jc w:val="both"/>
              <w:rPr>
                <w:szCs w:val="22"/>
              </w:rPr>
            </w:pPr>
            <w:hyperlink r:id="rId20" w:history="1">
              <w:r w:rsidR="00F86168">
                <w:rPr>
                  <w:rStyle w:val="Hipersaitas"/>
                </w:rPr>
                <w:t>3D-102 Dėl Lietuvos žemės ūkio ir kaimo plėtros 2023–2027 metų strateginio plano administravimo taisykli...</w:t>
              </w:r>
            </w:hyperlink>
          </w:p>
        </w:tc>
      </w:tr>
      <w:tr w:rsidR="00A64327" w14:paraId="4F8A7091" w14:textId="77777777" w:rsidTr="00E37233">
        <w:tc>
          <w:tcPr>
            <w:tcW w:w="993" w:type="dxa"/>
            <w:vAlign w:val="center"/>
          </w:tcPr>
          <w:p w14:paraId="6FE82822" w14:textId="77777777" w:rsidR="00A64327" w:rsidRDefault="00164C2F">
            <w:pPr>
              <w:jc w:val="center"/>
              <w:rPr>
                <w:szCs w:val="22"/>
              </w:rPr>
            </w:pPr>
            <w:r>
              <w:rPr>
                <w:szCs w:val="22"/>
              </w:rPr>
              <w:t>3.4.</w:t>
            </w:r>
          </w:p>
        </w:tc>
        <w:tc>
          <w:tcPr>
            <w:tcW w:w="1434" w:type="dxa"/>
            <w:vAlign w:val="center"/>
          </w:tcPr>
          <w:p w14:paraId="38588907" w14:textId="77777777" w:rsidR="00A64327" w:rsidRDefault="00164C2F">
            <w:pPr>
              <w:rPr>
                <w:szCs w:val="22"/>
              </w:rPr>
            </w:pPr>
            <w:r>
              <w:rPr>
                <w:szCs w:val="22"/>
              </w:rPr>
              <w:t>Gairės</w:t>
            </w:r>
          </w:p>
        </w:tc>
        <w:tc>
          <w:tcPr>
            <w:tcW w:w="7966" w:type="dxa"/>
            <w:gridSpan w:val="4"/>
          </w:tcPr>
          <w:p w14:paraId="378DA1F1" w14:textId="79DA3888" w:rsidR="00A64327" w:rsidRDefault="00DD7CA1">
            <w:pPr>
              <w:jc w:val="both"/>
              <w:rPr>
                <w:szCs w:val="22"/>
              </w:rPr>
            </w:pPr>
            <w:r w:rsidRPr="00DD7CA1">
              <w:rPr>
                <w:szCs w:val="22"/>
              </w:rPr>
              <w:t>Netaikoma</w:t>
            </w:r>
          </w:p>
        </w:tc>
      </w:tr>
      <w:tr w:rsidR="00A64327" w14:paraId="0507A737" w14:textId="77777777" w:rsidTr="00E37233">
        <w:tc>
          <w:tcPr>
            <w:tcW w:w="993" w:type="dxa"/>
            <w:vAlign w:val="center"/>
          </w:tcPr>
          <w:p w14:paraId="0D0D5899" w14:textId="77777777" w:rsidR="00A64327" w:rsidRDefault="00164C2F">
            <w:pPr>
              <w:jc w:val="center"/>
              <w:rPr>
                <w:szCs w:val="22"/>
              </w:rPr>
            </w:pPr>
            <w:r>
              <w:rPr>
                <w:szCs w:val="22"/>
              </w:rPr>
              <w:t>3.5.</w:t>
            </w:r>
          </w:p>
        </w:tc>
        <w:tc>
          <w:tcPr>
            <w:tcW w:w="9400" w:type="dxa"/>
            <w:gridSpan w:val="5"/>
          </w:tcPr>
          <w:p w14:paraId="540CAAF7" w14:textId="6ED3E61B" w:rsidR="00A64327" w:rsidRDefault="00164C2F">
            <w:pPr>
              <w:jc w:val="both"/>
              <w:rPr>
                <w:szCs w:val="22"/>
              </w:rPr>
            </w:pPr>
            <w:r>
              <w:rPr>
                <w:szCs w:val="22"/>
              </w:rPr>
              <w:t>Vietos projektų atranka ir tinkamumas vertinamas vadovaujantis VPS, VP administravimo taisyklių, Administravimo taisyklių, galiojančia aktualia redakcija vietos projekto pateikimo dieną.</w:t>
            </w:r>
          </w:p>
        </w:tc>
      </w:tr>
      <w:tr w:rsidR="00A64327" w14:paraId="419BD15B" w14:textId="77777777" w:rsidTr="00E37233">
        <w:tc>
          <w:tcPr>
            <w:tcW w:w="10393" w:type="dxa"/>
            <w:gridSpan w:val="6"/>
          </w:tcPr>
          <w:p w14:paraId="11A6A886" w14:textId="77777777" w:rsidR="00A64327" w:rsidRDefault="00164C2F">
            <w:pPr>
              <w:ind w:left="360" w:hanging="360"/>
              <w:jc w:val="both"/>
              <w:rPr>
                <w:b/>
                <w:bCs/>
                <w:szCs w:val="22"/>
              </w:rPr>
            </w:pPr>
            <w:r>
              <w:rPr>
                <w:b/>
                <w:bCs/>
                <w:szCs w:val="22"/>
              </w:rPr>
              <w:t>4.</w:t>
            </w:r>
            <w:r>
              <w:rPr>
                <w:b/>
                <w:bCs/>
                <w:szCs w:val="22"/>
              </w:rPr>
              <w:tab/>
              <w:t>VIETOS PROJEKTŲ ATRANKOS KRITERIJAI</w:t>
            </w:r>
          </w:p>
        </w:tc>
      </w:tr>
      <w:tr w:rsidR="00A64327" w14:paraId="177D7640" w14:textId="77777777" w:rsidTr="00E37233">
        <w:tc>
          <w:tcPr>
            <w:tcW w:w="10393" w:type="dxa"/>
            <w:gridSpan w:val="6"/>
          </w:tcPr>
          <w:p w14:paraId="11BB5E23" w14:textId="77777777" w:rsidR="00A64327" w:rsidRDefault="00164C2F">
            <w:pPr>
              <w:jc w:val="both"/>
              <w:rPr>
                <w:szCs w:val="22"/>
              </w:rPr>
            </w:pPr>
            <w:r>
              <w:rPr>
                <w:szCs w:val="22"/>
              </w:rPr>
              <w:t>Vietos projektų atrankos kriterijai, jų galimas surinkti didžiausias balų skaičius, patikrinamumas ir kontroliuojamumas numatytas Paramos paraiškos „5. Vietos projekto atitiktis vietos projektų atrankos kriterijams“ dalyje.</w:t>
            </w:r>
          </w:p>
          <w:p w14:paraId="5C172288" w14:textId="77777777" w:rsidR="00A64327" w:rsidRDefault="00164C2F">
            <w:pPr>
              <w:jc w:val="both"/>
              <w:rPr>
                <w:szCs w:val="22"/>
              </w:rPr>
            </w:pPr>
            <w:r>
              <w:rPr>
                <w:szCs w:val="22"/>
              </w:rPr>
              <w:t xml:space="preserve">Didžiausia galima surinkti balų suma yra 100 balų, </w:t>
            </w:r>
            <w:r>
              <w:rPr>
                <w:rFonts w:eastAsia="Calibri"/>
                <w:szCs w:val="24"/>
              </w:rPr>
              <w:t>mažiausias privalomas surinkti balų skaičius pagal vietos projektų atrankos kriterijus – 40 balų</w:t>
            </w:r>
            <w:r>
              <w:rPr>
                <w:szCs w:val="22"/>
              </w:rPr>
              <w:t>. Jeigu atrankos vertinimo metu nustatoma, kad vietos projektas nesurinko privalomojo mažiausio 40 balų skaičiaus, vietos projekto paraiška atmetama.</w:t>
            </w:r>
          </w:p>
          <w:p w14:paraId="7E948F9F" w14:textId="77777777" w:rsidR="00A64327" w:rsidRDefault="00A64327">
            <w:pPr>
              <w:jc w:val="both"/>
              <w:rPr>
                <w:szCs w:val="22"/>
              </w:rPr>
            </w:pPr>
          </w:p>
          <w:p w14:paraId="2456CD43" w14:textId="77777777" w:rsidR="00A64327" w:rsidRDefault="00164C2F">
            <w:pPr>
              <w:jc w:val="both"/>
              <w:rPr>
                <w:szCs w:val="22"/>
              </w:rPr>
            </w:pPr>
            <w:r>
              <w:rPr>
                <w:szCs w:val="22"/>
              </w:rPr>
              <w:t>Ar kvietimui bus taikomos antrasis prioritetinis vertinimas?</w:t>
            </w:r>
          </w:p>
          <w:p w14:paraId="310D389D" w14:textId="77777777" w:rsidR="00A64327" w:rsidRDefault="00A64327">
            <w:pPr>
              <w:jc w:val="both"/>
              <w:rPr>
                <w:szCs w:val="22"/>
              </w:rPr>
            </w:pPr>
          </w:p>
          <w:p w14:paraId="6341BE7E" w14:textId="41DBA86B" w:rsidR="00A64327" w:rsidRDefault="000242A2">
            <w:pPr>
              <w:jc w:val="both"/>
              <w:rPr>
                <w:szCs w:val="22"/>
              </w:rPr>
            </w:pPr>
            <w:sdt>
              <w:sdtPr>
                <w:rPr>
                  <w:szCs w:val="22"/>
                  <w:lang w:val="en-US"/>
                </w:rPr>
                <w:id w:val="638305474"/>
                <w14:checkbox>
                  <w14:checked w14:val="1"/>
                  <w14:checkedState w14:val="2612" w14:font="MS Gothic"/>
                  <w14:uncheckedState w14:val="2610" w14:font="MS Gothic"/>
                </w14:checkbox>
              </w:sdtPr>
              <w:sdtEndPr/>
              <w:sdtContent>
                <w:r w:rsidR="00DD7CA1" w:rsidRPr="00DD7CA1">
                  <w:rPr>
                    <w:rFonts w:ascii="Segoe UI Symbol" w:hAnsi="Segoe UI Symbol" w:cs="Segoe UI Symbol"/>
                    <w:szCs w:val="22"/>
                    <w:lang w:val="en-US"/>
                  </w:rPr>
                  <w:t>☒</w:t>
                </w:r>
              </w:sdtContent>
            </w:sdt>
            <w:r w:rsidR="00164C2F">
              <w:rPr>
                <w:szCs w:val="22"/>
              </w:rPr>
              <w:t xml:space="preserve">  Taip </w:t>
            </w:r>
            <w:sdt>
              <w:sdtPr>
                <w:rPr>
                  <w:szCs w:val="22"/>
                  <w:lang w:val="en-US"/>
                </w:rPr>
                <w:id w:val="-587227940"/>
                <w14:checkbox>
                  <w14:checked w14:val="0"/>
                  <w14:checkedState w14:val="2612" w14:font="MS Gothic"/>
                  <w14:uncheckedState w14:val="2610" w14:font="MS Gothic"/>
                </w14:checkbox>
              </w:sdtPr>
              <w:sdtEndPr/>
              <w:sdtContent>
                <w:r w:rsidR="00DD7CA1">
                  <w:rPr>
                    <w:rFonts w:ascii="MS Gothic" w:eastAsia="MS Gothic" w:hAnsi="MS Gothic" w:hint="eastAsia"/>
                    <w:szCs w:val="22"/>
                    <w:lang w:val="en-US"/>
                  </w:rPr>
                  <w:t>☐</w:t>
                </w:r>
              </w:sdtContent>
            </w:sdt>
            <w:r w:rsidR="00164C2F">
              <w:rPr>
                <w:szCs w:val="22"/>
              </w:rPr>
              <w:t xml:space="preserve">  Ne</w:t>
            </w:r>
          </w:p>
          <w:p w14:paraId="67AD1A8C" w14:textId="76A2C5E6" w:rsidR="00A64327" w:rsidRDefault="00A64327">
            <w:pPr>
              <w:jc w:val="both"/>
              <w:rPr>
                <w:szCs w:val="22"/>
              </w:rPr>
            </w:pPr>
          </w:p>
          <w:p w14:paraId="22D50E70" w14:textId="77777777" w:rsidR="00DD7CA1" w:rsidRPr="00DD7CA1" w:rsidRDefault="00DD7CA1" w:rsidP="00DD7CA1">
            <w:pPr>
              <w:jc w:val="both"/>
              <w:rPr>
                <w:szCs w:val="22"/>
              </w:rPr>
            </w:pPr>
            <w:r w:rsidRPr="00DD7CA1">
              <w:rPr>
                <w:szCs w:val="22"/>
              </w:rPr>
              <w:t>Kriterijus: prašoma mažesnės paramos sumos vietos projektui įgyvendinti.</w:t>
            </w:r>
          </w:p>
          <w:p w14:paraId="6297B0A8" w14:textId="77777777" w:rsidR="00DD7CA1" w:rsidRPr="00DD7CA1" w:rsidRDefault="00DD7CA1" w:rsidP="00DD7CA1">
            <w:pPr>
              <w:jc w:val="both"/>
              <w:rPr>
                <w:szCs w:val="22"/>
              </w:rPr>
            </w:pPr>
          </w:p>
          <w:p w14:paraId="76E0572E" w14:textId="73EF8480" w:rsidR="00A64327" w:rsidRDefault="00DD7CA1" w:rsidP="00062E2D">
            <w:pPr>
              <w:jc w:val="both"/>
              <w:rPr>
                <w:szCs w:val="22"/>
              </w:rPr>
            </w:pPr>
            <w:r w:rsidRPr="00DD7CA1">
              <w:rPr>
                <w:szCs w:val="22"/>
              </w:rPr>
              <w:lastRenderedPageBreak/>
              <w:t>Antrasis prioritetinis vertinimas atliekamas vadovaujantis VP administravimo taisyklių 77.1¹ p.</w:t>
            </w:r>
          </w:p>
        </w:tc>
      </w:tr>
      <w:tr w:rsidR="00A64327" w14:paraId="5EEE2172" w14:textId="77777777" w:rsidTr="00E37233">
        <w:tc>
          <w:tcPr>
            <w:tcW w:w="10393" w:type="dxa"/>
            <w:gridSpan w:val="6"/>
          </w:tcPr>
          <w:p w14:paraId="432E3683" w14:textId="77777777" w:rsidR="00A64327" w:rsidRDefault="00164C2F">
            <w:pPr>
              <w:ind w:left="360" w:hanging="360"/>
              <w:jc w:val="both"/>
              <w:rPr>
                <w:b/>
                <w:bCs/>
                <w:iCs/>
                <w:szCs w:val="22"/>
              </w:rPr>
            </w:pPr>
            <w:r>
              <w:rPr>
                <w:b/>
                <w:bCs/>
                <w:iCs/>
                <w:szCs w:val="22"/>
              </w:rPr>
              <w:lastRenderedPageBreak/>
              <w:t>5.</w:t>
            </w:r>
            <w:r>
              <w:rPr>
                <w:b/>
                <w:bCs/>
                <w:iCs/>
                <w:szCs w:val="22"/>
              </w:rPr>
              <w:tab/>
              <w:t>VIETOS PROJEKTŲ TINKAMUMO FINANSUOTI SĄLYGOS IR VIETOS PROJEKTŲ VYKDYTOJŲ ĮSIPAREIGOJIMAI</w:t>
            </w:r>
          </w:p>
        </w:tc>
      </w:tr>
      <w:tr w:rsidR="00A64327" w14:paraId="335CD52C" w14:textId="77777777" w:rsidTr="00E37233">
        <w:tc>
          <w:tcPr>
            <w:tcW w:w="993" w:type="dxa"/>
            <w:vAlign w:val="center"/>
          </w:tcPr>
          <w:p w14:paraId="7085F4CB" w14:textId="77777777" w:rsidR="00A64327" w:rsidRDefault="00164C2F">
            <w:pPr>
              <w:jc w:val="center"/>
              <w:rPr>
                <w:szCs w:val="22"/>
              </w:rPr>
            </w:pPr>
            <w:r>
              <w:rPr>
                <w:szCs w:val="22"/>
              </w:rPr>
              <w:t>5.1.</w:t>
            </w:r>
          </w:p>
        </w:tc>
        <w:tc>
          <w:tcPr>
            <w:tcW w:w="1434" w:type="dxa"/>
            <w:vAlign w:val="center"/>
          </w:tcPr>
          <w:p w14:paraId="5E0CFC8A" w14:textId="2DA82AD0" w:rsidR="00A64327" w:rsidRDefault="00F11D72" w:rsidP="00F11D72">
            <w:pPr>
              <w:rPr>
                <w:szCs w:val="22"/>
              </w:rPr>
            </w:pPr>
            <w:r>
              <w:rPr>
                <w:szCs w:val="22"/>
              </w:rPr>
              <w:t xml:space="preserve">Prisidėjimas prie rodiklių </w:t>
            </w:r>
          </w:p>
        </w:tc>
        <w:tc>
          <w:tcPr>
            <w:tcW w:w="7966" w:type="dxa"/>
            <w:gridSpan w:val="4"/>
          </w:tcPr>
          <w:p w14:paraId="33413072" w14:textId="466A6529" w:rsidR="00A64327" w:rsidRPr="00DD7CA1" w:rsidRDefault="000242A2">
            <w:pPr>
              <w:jc w:val="both"/>
              <w:rPr>
                <w:szCs w:val="22"/>
              </w:rPr>
            </w:pPr>
            <w:sdt>
              <w:sdtPr>
                <w:rPr>
                  <w:szCs w:val="22"/>
                </w:rPr>
                <w:id w:val="-1815099508"/>
                <w14:checkbox>
                  <w14:checked w14:val="0"/>
                  <w14:checkedState w14:val="2612" w14:font="MS Gothic"/>
                  <w14:uncheckedState w14:val="2610" w14:font="MS Gothic"/>
                </w14:checkbox>
              </w:sdtPr>
              <w:sdtEndPr/>
              <w:sdtContent>
                <w:r w:rsidR="00DD7CA1" w:rsidRPr="00DD7CA1">
                  <w:rPr>
                    <w:rFonts w:ascii="MS Gothic" w:eastAsia="MS Gothic" w:hAnsi="MS Gothic" w:hint="eastAsia"/>
                    <w:szCs w:val="22"/>
                  </w:rPr>
                  <w:t>☐</w:t>
                </w:r>
              </w:sdtContent>
            </w:sdt>
            <w:r w:rsidR="00164C2F" w:rsidRPr="00DD7CA1">
              <w:rPr>
                <w:szCs w:val="22"/>
              </w:rPr>
              <w:t xml:space="preserve">  R.3   </w:t>
            </w:r>
            <w:sdt>
              <w:sdtPr>
                <w:rPr>
                  <w:szCs w:val="22"/>
                </w:rPr>
                <w:id w:val="1782446950"/>
                <w14:checkbox>
                  <w14:checked w14:val="1"/>
                  <w14:checkedState w14:val="2612" w14:font="MS Gothic"/>
                  <w14:uncheckedState w14:val="2610" w14:font="MS Gothic"/>
                </w14:checkbox>
              </w:sdtPr>
              <w:sdtEndPr/>
              <w:sdtContent>
                <w:r w:rsidR="00DD7CA1" w:rsidRPr="00DD7CA1">
                  <w:rPr>
                    <w:rFonts w:ascii="Segoe UI Symbol" w:hAnsi="Segoe UI Symbol" w:cs="Segoe UI Symbol"/>
                    <w:szCs w:val="22"/>
                  </w:rPr>
                  <w:t>☒</w:t>
                </w:r>
              </w:sdtContent>
            </w:sdt>
            <w:r w:rsidR="00164C2F" w:rsidRPr="00DD7CA1">
              <w:rPr>
                <w:szCs w:val="22"/>
              </w:rPr>
              <w:t xml:space="preserve"> R.37   </w:t>
            </w:r>
            <w:sdt>
              <w:sdtPr>
                <w:rPr>
                  <w:szCs w:val="22"/>
                </w:rPr>
                <w:id w:val="1152557909"/>
                <w14:checkbox>
                  <w14:checked w14:val="1"/>
                  <w14:checkedState w14:val="2612" w14:font="MS Gothic"/>
                  <w14:uncheckedState w14:val="2610" w14:font="MS Gothic"/>
                </w14:checkbox>
              </w:sdtPr>
              <w:sdtEndPr/>
              <w:sdtContent>
                <w:r w:rsidR="00DD7CA1" w:rsidRPr="00DD7CA1">
                  <w:rPr>
                    <w:rFonts w:ascii="Segoe UI Symbol" w:hAnsi="Segoe UI Symbol" w:cs="Segoe UI Symbol"/>
                    <w:szCs w:val="22"/>
                  </w:rPr>
                  <w:t>☒</w:t>
                </w:r>
              </w:sdtContent>
            </w:sdt>
            <w:r w:rsidR="00164C2F" w:rsidRPr="00DD7CA1">
              <w:rPr>
                <w:szCs w:val="22"/>
              </w:rPr>
              <w:t xml:space="preserve"> R.39  </w:t>
            </w:r>
            <w:sdt>
              <w:sdtPr>
                <w:rPr>
                  <w:szCs w:val="22"/>
                </w:rPr>
                <w:id w:val="1561679721"/>
                <w14:checkbox>
                  <w14:checked w14:val="1"/>
                  <w14:checkedState w14:val="2612" w14:font="MS Gothic"/>
                  <w14:uncheckedState w14:val="2610" w14:font="MS Gothic"/>
                </w14:checkbox>
              </w:sdtPr>
              <w:sdtEndPr/>
              <w:sdtContent>
                <w:r w:rsidR="00DD7CA1" w:rsidRPr="00DD7CA1">
                  <w:rPr>
                    <w:rFonts w:ascii="Segoe UI Symbol" w:hAnsi="Segoe UI Symbol" w:cs="Segoe UI Symbol"/>
                    <w:szCs w:val="22"/>
                  </w:rPr>
                  <w:t>☒</w:t>
                </w:r>
              </w:sdtContent>
            </w:sdt>
            <w:r w:rsidR="00164C2F" w:rsidRPr="00DD7CA1">
              <w:rPr>
                <w:szCs w:val="22"/>
              </w:rPr>
              <w:t xml:space="preserve">  R.41  </w:t>
            </w:r>
            <w:sdt>
              <w:sdtPr>
                <w:rPr>
                  <w:szCs w:val="22"/>
                </w:rPr>
                <w:id w:val="-1067495544"/>
                <w14:checkbox>
                  <w14:checked w14:val="0"/>
                  <w14:checkedState w14:val="2612" w14:font="MS Gothic"/>
                  <w14:uncheckedState w14:val="2610" w14:font="MS Gothic"/>
                </w14:checkbox>
              </w:sdtPr>
              <w:sdtEndPr/>
              <w:sdtContent>
                <w:r w:rsidR="00D408CC">
                  <w:rPr>
                    <w:rFonts w:ascii="MS Gothic" w:eastAsia="MS Gothic" w:hAnsi="MS Gothic" w:hint="eastAsia"/>
                    <w:szCs w:val="22"/>
                  </w:rPr>
                  <w:t>☐</w:t>
                </w:r>
              </w:sdtContent>
            </w:sdt>
            <w:r w:rsidR="00164C2F" w:rsidRPr="00DD7CA1">
              <w:rPr>
                <w:szCs w:val="22"/>
              </w:rPr>
              <w:t xml:space="preserve">  R.42*</w:t>
            </w:r>
          </w:p>
          <w:p w14:paraId="66EC57FC" w14:textId="77777777" w:rsidR="00A64327" w:rsidRPr="00DD7CA1" w:rsidRDefault="00A64327">
            <w:pPr>
              <w:jc w:val="both"/>
              <w:rPr>
                <w:szCs w:val="22"/>
              </w:rPr>
            </w:pPr>
          </w:p>
          <w:p w14:paraId="66D081CD" w14:textId="77777777" w:rsidR="00DD7CA1" w:rsidRPr="00DD7CA1" w:rsidRDefault="00DD7CA1" w:rsidP="00DD7CA1">
            <w:pPr>
              <w:jc w:val="both"/>
              <w:rPr>
                <w:szCs w:val="22"/>
              </w:rPr>
            </w:pPr>
            <w:bookmarkStart w:id="1" w:name="_Hlk223601250"/>
            <w:r w:rsidRPr="00DD7CA1">
              <w:rPr>
                <w:szCs w:val="22"/>
              </w:rPr>
              <w:t>Priemonė prisideda prie:</w:t>
            </w:r>
          </w:p>
          <w:p w14:paraId="2B23219E" w14:textId="7344FDB1" w:rsidR="00BA4C19" w:rsidRPr="00BA4C19" w:rsidRDefault="00DD7CA1" w:rsidP="00BA4C19">
            <w:r w:rsidRPr="00BA4C19">
              <w:rPr>
                <w:szCs w:val="22"/>
              </w:rPr>
              <w:t xml:space="preserve">- R.37 </w:t>
            </w:r>
            <w:r w:rsidR="00BA4C19" w:rsidRPr="00BA4C19">
              <w:rPr>
                <w:rStyle w:val="Grietas"/>
                <w:b w:val="0"/>
              </w:rPr>
              <w:t xml:space="preserve">darbo vietų kūrimas yra privalomas, ne mažiau kaip </w:t>
            </w:r>
            <w:r w:rsidR="001B7BF8">
              <w:rPr>
                <w:rStyle w:val="Grietas"/>
                <w:b w:val="0"/>
              </w:rPr>
              <w:t>2</w:t>
            </w:r>
            <w:r w:rsidR="00BA4C19" w:rsidRPr="00BA4C19">
              <w:rPr>
                <w:rStyle w:val="Grietas"/>
                <w:b w:val="0"/>
              </w:rPr>
              <w:t xml:space="preserve"> darbo viet</w:t>
            </w:r>
            <w:r w:rsidR="001B7BF8">
              <w:rPr>
                <w:rStyle w:val="Grietas"/>
                <w:b w:val="0"/>
              </w:rPr>
              <w:t>os</w:t>
            </w:r>
            <w:r w:rsidR="00BA4C19" w:rsidRPr="00BA4C19">
              <w:rPr>
                <w:rStyle w:val="Grietas"/>
                <w:b w:val="0"/>
              </w:rPr>
              <w:t xml:space="preserve"> viename projekte ir išlaikyta projekto kontrolės laikotarpiu;</w:t>
            </w:r>
            <w:r w:rsidR="00BA4C19" w:rsidRPr="00BA4C19">
              <w:t xml:space="preserve"> </w:t>
            </w:r>
          </w:p>
          <w:p w14:paraId="4E1523D3" w14:textId="05F43622" w:rsidR="00BA4C19" w:rsidRPr="001B7BF8" w:rsidRDefault="001B7BF8" w:rsidP="00BA4C19">
            <w:pPr>
              <w:rPr>
                <w:szCs w:val="24"/>
              </w:rPr>
            </w:pPr>
            <w:r>
              <w:rPr>
                <w:rStyle w:val="Grietas"/>
                <w:b w:val="0"/>
              </w:rPr>
              <w:t>10</w:t>
            </w:r>
            <w:r w:rsidR="00BA4C19" w:rsidRPr="00BA4C19">
              <w:rPr>
                <w:rStyle w:val="Grietas"/>
                <w:b w:val="0"/>
              </w:rPr>
              <w:t xml:space="preserve">0 000,00 Eur paramos lėšomis turi būti sukuriama ne mažiau kaip </w:t>
            </w:r>
            <w:r>
              <w:rPr>
                <w:rStyle w:val="Grietas"/>
                <w:b w:val="0"/>
              </w:rPr>
              <w:t>2</w:t>
            </w:r>
            <w:r w:rsidR="00BA4C19" w:rsidRPr="00BA4C19">
              <w:rPr>
                <w:rStyle w:val="Grietas"/>
                <w:b w:val="0"/>
              </w:rPr>
              <w:t xml:space="preserve"> darbo viet</w:t>
            </w:r>
            <w:r>
              <w:rPr>
                <w:rStyle w:val="Grietas"/>
                <w:b w:val="0"/>
              </w:rPr>
              <w:t>os</w:t>
            </w:r>
            <w:r w:rsidR="00BA4C19" w:rsidRPr="00BA4C19">
              <w:rPr>
                <w:rStyle w:val="Grietas"/>
                <w:b w:val="0"/>
              </w:rPr>
              <w:t xml:space="preserve"> (</w:t>
            </w:r>
            <w:r>
              <w:rPr>
                <w:rStyle w:val="Grietas"/>
                <w:b w:val="0"/>
              </w:rPr>
              <w:t>2</w:t>
            </w:r>
            <w:r w:rsidR="00BA4C19" w:rsidRPr="00BA4C19">
              <w:rPr>
                <w:rStyle w:val="Grietas"/>
                <w:b w:val="0"/>
              </w:rPr>
              <w:t xml:space="preserve"> etata</w:t>
            </w:r>
            <w:r>
              <w:rPr>
                <w:rStyle w:val="Grietas"/>
                <w:b w:val="0"/>
              </w:rPr>
              <w:t>i</w:t>
            </w:r>
            <w:r w:rsidR="00BA4C19" w:rsidRPr="00BA4C19">
              <w:rPr>
                <w:rStyle w:val="Grietas"/>
                <w:b w:val="0"/>
              </w:rPr>
              <w:t>)</w:t>
            </w:r>
            <w:r w:rsidR="00BA4C19">
              <w:rPr>
                <w:rStyle w:val="Grietas"/>
                <w:b w:val="0"/>
              </w:rPr>
              <w:t xml:space="preserve">. </w:t>
            </w:r>
            <w:r w:rsidR="00BA4C19" w:rsidRPr="00BA4C19">
              <w:rPr>
                <w:bCs/>
              </w:rPr>
              <w:t xml:space="preserve">Galima taikyti </w:t>
            </w:r>
            <w:r w:rsidR="00BA4C19" w:rsidRPr="00BA4C19">
              <w:rPr>
                <w:rStyle w:val="Emfaz"/>
                <w:bCs/>
              </w:rPr>
              <w:t>pro rata</w:t>
            </w:r>
            <w:r w:rsidR="00BA4C19" w:rsidRPr="00BA4C19">
              <w:rPr>
                <w:bCs/>
              </w:rPr>
              <w:t xml:space="preserve"> principą, kai prašoma proporcingai </w:t>
            </w:r>
            <w:r w:rsidR="00BA4C19" w:rsidRPr="001B7BF8">
              <w:rPr>
                <w:bCs/>
                <w:szCs w:val="24"/>
              </w:rPr>
              <w:t>mažesnės paramos sumos. Pavyzdžiui, prašant 5</w:t>
            </w:r>
            <w:r w:rsidRPr="001B7BF8">
              <w:rPr>
                <w:bCs/>
                <w:szCs w:val="24"/>
              </w:rPr>
              <w:t>0</w:t>
            </w:r>
            <w:r w:rsidR="00BA4C19" w:rsidRPr="001B7BF8">
              <w:rPr>
                <w:bCs/>
                <w:szCs w:val="24"/>
              </w:rPr>
              <w:t xml:space="preserve"> 000,00 Eur paramos, turi būti sukuriama ne mažiau kaip 1 darbo vieta (</w:t>
            </w:r>
            <w:r w:rsidRPr="001B7BF8">
              <w:rPr>
                <w:bCs/>
                <w:szCs w:val="24"/>
              </w:rPr>
              <w:t>1 etatas</w:t>
            </w:r>
            <w:r w:rsidR="00BA4C19" w:rsidRPr="001B7BF8">
              <w:rPr>
                <w:bCs/>
                <w:szCs w:val="24"/>
              </w:rPr>
              <w:t>);</w:t>
            </w:r>
          </w:p>
          <w:bookmarkEnd w:id="1"/>
          <w:p w14:paraId="5D486DAC" w14:textId="77777777" w:rsidR="00DD7CA1" w:rsidRPr="001B7BF8" w:rsidRDefault="00DD7CA1" w:rsidP="00DD7CA1">
            <w:pPr>
              <w:jc w:val="both"/>
              <w:rPr>
                <w:szCs w:val="24"/>
              </w:rPr>
            </w:pPr>
            <w:r w:rsidRPr="001B7BF8">
              <w:rPr>
                <w:szCs w:val="24"/>
              </w:rPr>
              <w:t>- R.39 naujai kuriamų verslų (juridinių, fizinių asmenų) kaime skaičiaus − 1;</w:t>
            </w:r>
          </w:p>
          <w:p w14:paraId="3EA43893" w14:textId="05F4F9A6" w:rsidR="00DD7CA1" w:rsidRPr="001B7BF8" w:rsidRDefault="00DD7CA1" w:rsidP="00DD7CA1">
            <w:pPr>
              <w:jc w:val="both"/>
              <w:rPr>
                <w:szCs w:val="24"/>
              </w:rPr>
            </w:pPr>
            <w:r w:rsidRPr="001B7BF8">
              <w:rPr>
                <w:szCs w:val="24"/>
              </w:rPr>
              <w:t xml:space="preserve">- R.41 </w:t>
            </w:r>
            <w:r w:rsidR="001B7BF8" w:rsidRPr="001B7BF8">
              <w:rPr>
                <w:color w:val="000000"/>
                <w:szCs w:val="24"/>
              </w:rPr>
              <w:t>palankesnių sąlygų naudotis paslaugomis ir infrastruktūra sudarymo – 1 seniūnija ne mažiau kaip 15 naudos gavėjų arba 2 seniūnijos, ne mažiau kaip 30 naudos gavėjų.</w:t>
            </w:r>
          </w:p>
          <w:p w14:paraId="3D1B381E" w14:textId="77777777" w:rsidR="00DD7CA1" w:rsidRPr="00DD7CA1" w:rsidRDefault="00DD7CA1" w:rsidP="00DD7CA1">
            <w:pPr>
              <w:jc w:val="both"/>
              <w:rPr>
                <w:iCs/>
                <w:szCs w:val="22"/>
              </w:rPr>
            </w:pPr>
          </w:p>
          <w:p w14:paraId="5844B322" w14:textId="77777777" w:rsidR="00DD7CA1" w:rsidRPr="00DD7CA1" w:rsidRDefault="00DD7CA1" w:rsidP="00DD7CA1">
            <w:pPr>
              <w:jc w:val="both"/>
              <w:rPr>
                <w:iCs/>
                <w:szCs w:val="22"/>
              </w:rPr>
            </w:pPr>
            <w:r w:rsidRPr="00DD7CA1">
              <w:rPr>
                <w:iCs/>
                <w:szCs w:val="22"/>
              </w:rPr>
              <w:t>Kiti rodikliai ir jų reikšmės numatytos VPS:</w:t>
            </w:r>
          </w:p>
          <w:p w14:paraId="5A7771FD" w14:textId="277F27B5" w:rsidR="00A64327" w:rsidRPr="00DD7CA1" w:rsidRDefault="00DD7CA1" w:rsidP="00F11D72">
            <w:pPr>
              <w:jc w:val="both"/>
              <w:rPr>
                <w:iCs/>
                <w:szCs w:val="22"/>
              </w:rPr>
            </w:pPr>
            <w:r w:rsidRPr="00DD7CA1">
              <w:rPr>
                <w:iCs/>
                <w:szCs w:val="22"/>
              </w:rPr>
              <w:t>-</w:t>
            </w:r>
          </w:p>
        </w:tc>
      </w:tr>
      <w:tr w:rsidR="00A64327" w14:paraId="6B07B41B" w14:textId="77777777" w:rsidTr="00E37233">
        <w:tc>
          <w:tcPr>
            <w:tcW w:w="993" w:type="dxa"/>
            <w:vAlign w:val="center"/>
          </w:tcPr>
          <w:p w14:paraId="0B6ABFCC" w14:textId="77777777" w:rsidR="00A64327" w:rsidRDefault="00164C2F">
            <w:pPr>
              <w:jc w:val="center"/>
              <w:rPr>
                <w:szCs w:val="22"/>
              </w:rPr>
            </w:pPr>
            <w:r>
              <w:rPr>
                <w:szCs w:val="22"/>
              </w:rPr>
              <w:t>5.2.</w:t>
            </w:r>
          </w:p>
        </w:tc>
        <w:tc>
          <w:tcPr>
            <w:tcW w:w="1434" w:type="dxa"/>
            <w:vAlign w:val="center"/>
          </w:tcPr>
          <w:p w14:paraId="194C9B2D" w14:textId="77777777" w:rsidR="00A64327" w:rsidRDefault="00164C2F">
            <w:pPr>
              <w:jc w:val="both"/>
              <w:rPr>
                <w:szCs w:val="22"/>
              </w:rPr>
            </w:pPr>
            <w:r>
              <w:rPr>
                <w:szCs w:val="22"/>
              </w:rPr>
              <w:t>Ar su paramos paraiška privalomas teikti verslo planas?</w:t>
            </w:r>
          </w:p>
        </w:tc>
        <w:tc>
          <w:tcPr>
            <w:tcW w:w="7966" w:type="dxa"/>
            <w:gridSpan w:val="4"/>
          </w:tcPr>
          <w:p w14:paraId="2AE9CB51" w14:textId="165F0D96" w:rsidR="00A64327" w:rsidRDefault="000242A2">
            <w:pPr>
              <w:jc w:val="both"/>
              <w:rPr>
                <w:szCs w:val="22"/>
              </w:rPr>
            </w:pPr>
            <w:sdt>
              <w:sdtPr>
                <w:rPr>
                  <w:szCs w:val="22"/>
                </w:rPr>
                <w:id w:val="1165828711"/>
                <w14:checkbox>
                  <w14:checked w14:val="1"/>
                  <w14:checkedState w14:val="2612" w14:font="MS Gothic"/>
                  <w14:uncheckedState w14:val="2610" w14:font="MS Gothic"/>
                </w14:checkbox>
              </w:sdtPr>
              <w:sdtEndPr/>
              <w:sdtContent>
                <w:r w:rsidR="00DD7CA1" w:rsidRPr="00DD7CA1">
                  <w:rPr>
                    <w:rFonts w:ascii="Segoe UI Symbol" w:hAnsi="Segoe UI Symbol" w:cs="Segoe UI Symbol"/>
                    <w:szCs w:val="22"/>
                  </w:rPr>
                  <w:t>☒</w:t>
                </w:r>
              </w:sdtContent>
            </w:sdt>
            <w:r w:rsidR="00DD7CA1" w:rsidRPr="00DD7CA1">
              <w:rPr>
                <w:szCs w:val="22"/>
              </w:rPr>
              <w:t xml:space="preserve">  </w:t>
            </w:r>
            <w:r w:rsidR="00164C2F">
              <w:rPr>
                <w:szCs w:val="22"/>
              </w:rPr>
              <w:t xml:space="preserve">   Taip   </w:t>
            </w:r>
            <w:sdt>
              <w:sdtPr>
                <w:rPr>
                  <w:szCs w:val="22"/>
                </w:rPr>
                <w:id w:val="382449681"/>
                <w14:checkbox>
                  <w14:checked w14:val="0"/>
                  <w14:checkedState w14:val="2612" w14:font="MS Gothic"/>
                  <w14:uncheckedState w14:val="2610" w14:font="MS Gothic"/>
                </w14:checkbox>
              </w:sdtPr>
              <w:sdtEndPr/>
              <w:sdtContent>
                <w:r w:rsidR="00DD7CA1">
                  <w:rPr>
                    <w:rFonts w:ascii="MS Gothic" w:eastAsia="MS Gothic" w:hAnsi="MS Gothic" w:hint="eastAsia"/>
                    <w:szCs w:val="22"/>
                  </w:rPr>
                  <w:t>☐</w:t>
                </w:r>
              </w:sdtContent>
            </w:sdt>
            <w:r w:rsidR="00DD7CA1" w:rsidRPr="00DD7CA1">
              <w:rPr>
                <w:szCs w:val="22"/>
              </w:rPr>
              <w:t xml:space="preserve">  </w:t>
            </w:r>
            <w:r w:rsidR="00164C2F">
              <w:rPr>
                <w:szCs w:val="22"/>
              </w:rPr>
              <w:t xml:space="preserve">   Ne</w:t>
            </w:r>
          </w:p>
          <w:p w14:paraId="65A7A23C" w14:textId="4B7581B7" w:rsidR="00A64327" w:rsidRDefault="00A64327">
            <w:pPr>
              <w:jc w:val="both"/>
              <w:rPr>
                <w:i/>
                <w:szCs w:val="22"/>
              </w:rPr>
            </w:pPr>
          </w:p>
        </w:tc>
      </w:tr>
      <w:tr w:rsidR="00A64327" w14:paraId="4E714169" w14:textId="77777777" w:rsidTr="00E37233">
        <w:tc>
          <w:tcPr>
            <w:tcW w:w="993" w:type="dxa"/>
            <w:vAlign w:val="center"/>
          </w:tcPr>
          <w:p w14:paraId="2195679F" w14:textId="77777777" w:rsidR="00A64327" w:rsidRDefault="00164C2F">
            <w:pPr>
              <w:jc w:val="center"/>
              <w:rPr>
                <w:szCs w:val="22"/>
              </w:rPr>
            </w:pPr>
            <w:r>
              <w:rPr>
                <w:szCs w:val="22"/>
              </w:rPr>
              <w:t>5.3.</w:t>
            </w:r>
          </w:p>
        </w:tc>
        <w:tc>
          <w:tcPr>
            <w:tcW w:w="1434" w:type="dxa"/>
            <w:vAlign w:val="center"/>
          </w:tcPr>
          <w:p w14:paraId="7BB50351" w14:textId="77777777" w:rsidR="00A64327" w:rsidRDefault="00164C2F">
            <w:pPr>
              <w:jc w:val="both"/>
              <w:rPr>
                <w:szCs w:val="22"/>
              </w:rPr>
            </w:pPr>
            <w:r>
              <w:rPr>
                <w:szCs w:val="22"/>
              </w:rPr>
              <w:t>Ar pagal Priemonę privaloma laikytis Gairėse numatytų reikalavimų ir su paramos paraiška teikti jose numatytus dokumentus?</w:t>
            </w:r>
          </w:p>
        </w:tc>
        <w:tc>
          <w:tcPr>
            <w:tcW w:w="7966" w:type="dxa"/>
            <w:gridSpan w:val="4"/>
          </w:tcPr>
          <w:p w14:paraId="30F716FE" w14:textId="77777777" w:rsidR="00A64327" w:rsidRDefault="00A64327">
            <w:pPr>
              <w:jc w:val="both"/>
              <w:rPr>
                <w:rFonts w:ascii="MS Gothic" w:eastAsia="MS Gothic" w:hAnsi="MS Gothic"/>
                <w:szCs w:val="22"/>
              </w:rPr>
            </w:pPr>
          </w:p>
          <w:p w14:paraId="1239CCC4" w14:textId="696F8B74" w:rsidR="00A64327" w:rsidRDefault="000242A2">
            <w:pPr>
              <w:ind w:firstLine="62"/>
              <w:jc w:val="both"/>
              <w:rPr>
                <w:szCs w:val="22"/>
              </w:rPr>
            </w:pPr>
            <w:sdt>
              <w:sdtPr>
                <w:rPr>
                  <w:szCs w:val="22"/>
                </w:rPr>
                <w:id w:val="-991103712"/>
                <w14:checkbox>
                  <w14:checked w14:val="0"/>
                  <w14:checkedState w14:val="2612" w14:font="MS Gothic"/>
                  <w14:uncheckedState w14:val="2610" w14:font="MS Gothic"/>
                </w14:checkbox>
              </w:sdtPr>
              <w:sdtEndPr/>
              <w:sdtContent>
                <w:r w:rsidR="00116AB1">
                  <w:rPr>
                    <w:rFonts w:ascii="MS Gothic" w:eastAsia="MS Gothic" w:hAnsi="MS Gothic" w:hint="eastAsia"/>
                    <w:szCs w:val="22"/>
                  </w:rPr>
                  <w:t>☐</w:t>
                </w:r>
              </w:sdtContent>
            </w:sdt>
            <w:r w:rsidR="00DD7CA1" w:rsidRPr="00DD7CA1">
              <w:rPr>
                <w:szCs w:val="22"/>
              </w:rPr>
              <w:t xml:space="preserve">  </w:t>
            </w:r>
            <w:r w:rsidR="00164C2F">
              <w:rPr>
                <w:szCs w:val="22"/>
              </w:rPr>
              <w:t xml:space="preserve">  Taip   </w:t>
            </w:r>
            <w:sdt>
              <w:sdtPr>
                <w:rPr>
                  <w:szCs w:val="22"/>
                </w:rPr>
                <w:id w:val="169763350"/>
                <w14:checkbox>
                  <w14:checked w14:val="1"/>
                  <w14:checkedState w14:val="2612" w14:font="MS Gothic"/>
                  <w14:uncheckedState w14:val="2610" w14:font="MS Gothic"/>
                </w14:checkbox>
              </w:sdtPr>
              <w:sdtEndPr/>
              <w:sdtContent>
                <w:r w:rsidR="00547135">
                  <w:rPr>
                    <w:rFonts w:ascii="MS Gothic" w:eastAsia="MS Gothic" w:hAnsi="MS Gothic" w:hint="eastAsia"/>
                    <w:szCs w:val="22"/>
                  </w:rPr>
                  <w:t>☒</w:t>
                </w:r>
              </w:sdtContent>
            </w:sdt>
            <w:r w:rsidR="00DD7CA1" w:rsidRPr="00DD7CA1">
              <w:rPr>
                <w:szCs w:val="22"/>
              </w:rPr>
              <w:t xml:space="preserve">  </w:t>
            </w:r>
            <w:r w:rsidR="00164C2F">
              <w:rPr>
                <w:szCs w:val="22"/>
              </w:rPr>
              <w:t xml:space="preserve">   Ne</w:t>
            </w:r>
          </w:p>
        </w:tc>
      </w:tr>
      <w:tr w:rsidR="00A64327" w14:paraId="59D385BD" w14:textId="77777777" w:rsidTr="00E37233">
        <w:tc>
          <w:tcPr>
            <w:tcW w:w="993" w:type="dxa"/>
            <w:vAlign w:val="center"/>
          </w:tcPr>
          <w:p w14:paraId="69E73A8D" w14:textId="77777777" w:rsidR="00A64327" w:rsidRDefault="00164C2F">
            <w:pPr>
              <w:jc w:val="center"/>
              <w:rPr>
                <w:szCs w:val="22"/>
              </w:rPr>
            </w:pPr>
            <w:r>
              <w:rPr>
                <w:szCs w:val="22"/>
              </w:rPr>
              <w:t>5.4.</w:t>
            </w:r>
          </w:p>
        </w:tc>
        <w:tc>
          <w:tcPr>
            <w:tcW w:w="1434" w:type="dxa"/>
            <w:vAlign w:val="center"/>
          </w:tcPr>
          <w:p w14:paraId="66BE1228" w14:textId="77777777" w:rsidR="00A64327" w:rsidRDefault="00164C2F">
            <w:pPr>
              <w:jc w:val="both"/>
              <w:rPr>
                <w:szCs w:val="22"/>
              </w:rPr>
            </w:pPr>
            <w:r>
              <w:rPr>
                <w:szCs w:val="22"/>
              </w:rPr>
              <w:t>Ar pagal Priemonę vietos projektas turi atitikti VPS temą?</w:t>
            </w:r>
          </w:p>
        </w:tc>
        <w:tc>
          <w:tcPr>
            <w:tcW w:w="7966" w:type="dxa"/>
            <w:gridSpan w:val="4"/>
          </w:tcPr>
          <w:p w14:paraId="2A55BF01" w14:textId="77777777" w:rsidR="00A64327" w:rsidRDefault="00A64327">
            <w:pPr>
              <w:jc w:val="both"/>
              <w:rPr>
                <w:szCs w:val="22"/>
              </w:rPr>
            </w:pPr>
          </w:p>
          <w:p w14:paraId="368D4AB4" w14:textId="69942DB3" w:rsidR="00A64327" w:rsidRDefault="000242A2">
            <w:pPr>
              <w:jc w:val="both"/>
              <w:rPr>
                <w:szCs w:val="22"/>
              </w:rPr>
            </w:pPr>
            <w:sdt>
              <w:sdtPr>
                <w:rPr>
                  <w:szCs w:val="22"/>
                </w:rPr>
                <w:id w:val="-580213748"/>
                <w14:checkbox>
                  <w14:checked w14:val="1"/>
                  <w14:checkedState w14:val="2612" w14:font="MS Gothic"/>
                  <w14:uncheckedState w14:val="2610" w14:font="MS Gothic"/>
                </w14:checkbox>
              </w:sdtPr>
              <w:sdtEndPr/>
              <w:sdtContent>
                <w:r w:rsidR="00C65895">
                  <w:rPr>
                    <w:rFonts w:ascii="MS Gothic" w:eastAsia="MS Gothic" w:hAnsi="MS Gothic" w:hint="eastAsia"/>
                    <w:szCs w:val="22"/>
                  </w:rPr>
                  <w:t>☒</w:t>
                </w:r>
              </w:sdtContent>
            </w:sdt>
            <w:r w:rsidR="00164C2F">
              <w:rPr>
                <w:szCs w:val="22"/>
              </w:rPr>
              <w:t xml:space="preserve">  Taip (tinkamumo sąlyga);  </w:t>
            </w:r>
            <w:sdt>
              <w:sdtPr>
                <w:rPr>
                  <w:szCs w:val="22"/>
                </w:rPr>
                <w:id w:val="-1759816706"/>
                <w14:checkbox>
                  <w14:checked w14:val="0"/>
                  <w14:checkedState w14:val="2612" w14:font="MS Gothic"/>
                  <w14:uncheckedState w14:val="2610" w14:font="MS Gothic"/>
                </w14:checkbox>
              </w:sdtPr>
              <w:sdtEndPr/>
              <w:sdtContent>
                <w:r w:rsidR="00C65895">
                  <w:rPr>
                    <w:rFonts w:ascii="MS Gothic" w:eastAsia="MS Gothic" w:hAnsi="MS Gothic" w:hint="eastAsia"/>
                    <w:szCs w:val="22"/>
                  </w:rPr>
                  <w:t>☐</w:t>
                </w:r>
              </w:sdtContent>
            </w:sdt>
            <w:r w:rsidR="00164C2F">
              <w:rPr>
                <w:szCs w:val="22"/>
              </w:rPr>
              <w:t xml:space="preserve">  </w:t>
            </w:r>
            <w:r w:rsidR="00164C2F" w:rsidRPr="00C65895">
              <w:rPr>
                <w:szCs w:val="22"/>
              </w:rPr>
              <w:t>Taip</w:t>
            </w:r>
            <w:r w:rsidR="00164C2F">
              <w:rPr>
                <w:szCs w:val="22"/>
              </w:rPr>
              <w:t xml:space="preserve"> (atrankos kriterijus)   </w:t>
            </w:r>
            <w:sdt>
              <w:sdtPr>
                <w:rPr>
                  <w:szCs w:val="22"/>
                </w:rPr>
                <w:id w:val="-732076886"/>
                <w14:checkbox>
                  <w14:checked w14:val="0"/>
                  <w14:checkedState w14:val="2612" w14:font="MS Gothic"/>
                  <w14:uncheckedState w14:val="2610" w14:font="MS Gothic"/>
                </w14:checkbox>
              </w:sdtPr>
              <w:sdtEndPr/>
              <w:sdtContent>
                <w:r w:rsidR="00F11D72">
                  <w:rPr>
                    <w:rFonts w:ascii="MS Gothic" w:eastAsia="MS Gothic" w:hAnsi="MS Gothic" w:hint="eastAsia"/>
                    <w:szCs w:val="22"/>
                  </w:rPr>
                  <w:t>☐</w:t>
                </w:r>
              </w:sdtContent>
            </w:sdt>
            <w:r w:rsidR="00164C2F">
              <w:rPr>
                <w:szCs w:val="22"/>
              </w:rPr>
              <w:t xml:space="preserve">   Ne</w:t>
            </w:r>
          </w:p>
          <w:p w14:paraId="65779DDA" w14:textId="77777777" w:rsidR="00A64327" w:rsidRDefault="00A64327">
            <w:pPr>
              <w:jc w:val="both"/>
              <w:rPr>
                <w:szCs w:val="22"/>
              </w:rPr>
            </w:pPr>
          </w:p>
          <w:p w14:paraId="69A59C64" w14:textId="77777777" w:rsidR="00C65895" w:rsidRPr="0082264A" w:rsidRDefault="00C65895" w:rsidP="00C65895">
            <w:pPr>
              <w:jc w:val="both"/>
            </w:pPr>
            <w:r w:rsidRPr="0082264A">
              <w:t>VPS temos pavadinimas:</w:t>
            </w:r>
          </w:p>
          <w:sdt>
            <w:sdtPr>
              <w:rPr>
                <w:bCs/>
                <w:iCs/>
              </w:rPr>
              <w:id w:val="-419790335"/>
              <w:placeholder>
                <w:docPart w:val="19ECB2BA93DC4B2BB2ED67D385280D8F"/>
              </w:placeholder>
            </w:sdtPr>
            <w:sdtEndPr/>
            <w:sdtContent>
              <w:p w14:paraId="75B91E7D" w14:textId="116D9D12" w:rsidR="00A64327" w:rsidRDefault="00C65895" w:rsidP="00C65895">
                <w:pPr>
                  <w:jc w:val="both"/>
                  <w:rPr>
                    <w:szCs w:val="22"/>
                  </w:rPr>
                </w:pPr>
                <w:r w:rsidRPr="00B25FA0">
                  <w:rPr>
                    <w:bCs/>
                    <w:iCs/>
                  </w:rPr>
                  <w:t>„Paslaugų prieinamumo ir įvairovės kaimo vietovėse didinimas“</w:t>
                </w:r>
              </w:p>
            </w:sdtContent>
          </w:sdt>
        </w:tc>
      </w:tr>
      <w:tr w:rsidR="00A64327" w14:paraId="216A578E" w14:textId="77777777" w:rsidTr="00842716">
        <w:tc>
          <w:tcPr>
            <w:tcW w:w="993" w:type="dxa"/>
            <w:shd w:val="clear" w:color="auto" w:fill="auto"/>
            <w:vAlign w:val="center"/>
          </w:tcPr>
          <w:p w14:paraId="22BE85E5" w14:textId="77777777" w:rsidR="00A64327" w:rsidRDefault="00164C2F">
            <w:pPr>
              <w:jc w:val="center"/>
              <w:rPr>
                <w:szCs w:val="22"/>
              </w:rPr>
            </w:pPr>
            <w:r>
              <w:rPr>
                <w:szCs w:val="22"/>
              </w:rPr>
              <w:t>5.5.</w:t>
            </w:r>
          </w:p>
        </w:tc>
        <w:tc>
          <w:tcPr>
            <w:tcW w:w="1434" w:type="dxa"/>
            <w:shd w:val="clear" w:color="auto" w:fill="auto"/>
            <w:vAlign w:val="center"/>
          </w:tcPr>
          <w:p w14:paraId="02235AB1" w14:textId="77777777" w:rsidR="00A64327" w:rsidRDefault="00164C2F">
            <w:pPr>
              <w:jc w:val="both"/>
              <w:rPr>
                <w:szCs w:val="22"/>
              </w:rPr>
            </w:pPr>
            <w:r>
              <w:rPr>
                <w:szCs w:val="22"/>
              </w:rPr>
              <w:t xml:space="preserve">Ar pagal Priemonę vietos </w:t>
            </w:r>
            <w:r>
              <w:rPr>
                <w:szCs w:val="22"/>
              </w:rPr>
              <w:lastRenderedPageBreak/>
              <w:t xml:space="preserve">projektas skirtas jaunimui? </w:t>
            </w:r>
          </w:p>
        </w:tc>
        <w:tc>
          <w:tcPr>
            <w:tcW w:w="7966" w:type="dxa"/>
            <w:gridSpan w:val="4"/>
            <w:shd w:val="clear" w:color="auto" w:fill="auto"/>
          </w:tcPr>
          <w:p w14:paraId="37D4C5D0" w14:textId="77777777" w:rsidR="00A64327" w:rsidRDefault="00A64327">
            <w:pPr>
              <w:jc w:val="both"/>
              <w:rPr>
                <w:i/>
                <w:iCs/>
                <w:szCs w:val="22"/>
              </w:rPr>
            </w:pPr>
          </w:p>
          <w:p w14:paraId="78B59486" w14:textId="2E7CC5E0" w:rsidR="00A64327" w:rsidRDefault="000242A2">
            <w:pPr>
              <w:jc w:val="both"/>
              <w:rPr>
                <w:szCs w:val="22"/>
              </w:rPr>
            </w:pPr>
            <w:sdt>
              <w:sdtPr>
                <w:rPr>
                  <w:szCs w:val="22"/>
                </w:rPr>
                <w:id w:val="732509855"/>
                <w14:checkbox>
                  <w14:checked w14:val="0"/>
                  <w14:checkedState w14:val="2612" w14:font="MS Gothic"/>
                  <w14:uncheckedState w14:val="2610" w14:font="MS Gothic"/>
                </w14:checkbox>
              </w:sdtPr>
              <w:sdtEndPr/>
              <w:sdtContent>
                <w:r w:rsidR="00116AB1">
                  <w:rPr>
                    <w:rFonts w:ascii="MS Gothic" w:eastAsia="MS Gothic" w:hAnsi="MS Gothic" w:hint="eastAsia"/>
                    <w:szCs w:val="22"/>
                  </w:rPr>
                  <w:t>☐</w:t>
                </w:r>
              </w:sdtContent>
            </w:sdt>
            <w:r w:rsidR="00164C2F">
              <w:rPr>
                <w:szCs w:val="22"/>
              </w:rPr>
              <w:t xml:space="preserve">  Taip (tinkamumo sąlyga);  </w:t>
            </w:r>
            <w:sdt>
              <w:sdtPr>
                <w:rPr>
                  <w:szCs w:val="22"/>
                </w:rPr>
                <w:id w:val="1374270521"/>
                <w14:checkbox>
                  <w14:checked w14:val="1"/>
                  <w14:checkedState w14:val="2612" w14:font="MS Gothic"/>
                  <w14:uncheckedState w14:val="2610" w14:font="MS Gothic"/>
                </w14:checkbox>
              </w:sdtPr>
              <w:sdtEndPr/>
              <w:sdtContent>
                <w:r w:rsidR="00BC06B7">
                  <w:rPr>
                    <w:rFonts w:ascii="MS Gothic" w:eastAsia="MS Gothic" w:hAnsi="MS Gothic" w:hint="eastAsia"/>
                    <w:szCs w:val="22"/>
                  </w:rPr>
                  <w:t>☒</w:t>
                </w:r>
              </w:sdtContent>
            </w:sdt>
            <w:r w:rsidR="00164C2F">
              <w:rPr>
                <w:szCs w:val="22"/>
              </w:rPr>
              <w:t xml:space="preserve">  </w:t>
            </w:r>
            <w:r w:rsidR="00164C2F" w:rsidRPr="00E37233">
              <w:rPr>
                <w:szCs w:val="22"/>
              </w:rPr>
              <w:t>Taip</w:t>
            </w:r>
            <w:r w:rsidR="00164C2F">
              <w:rPr>
                <w:szCs w:val="22"/>
              </w:rPr>
              <w:t xml:space="preserve"> (atrankos kriterijus)   </w:t>
            </w:r>
            <w:sdt>
              <w:sdtPr>
                <w:rPr>
                  <w:szCs w:val="22"/>
                </w:rPr>
                <w:id w:val="-1345312275"/>
                <w14:checkbox>
                  <w14:checked w14:val="0"/>
                  <w14:checkedState w14:val="2612" w14:font="MS Gothic"/>
                  <w14:uncheckedState w14:val="2610" w14:font="MS Gothic"/>
                </w14:checkbox>
              </w:sdtPr>
              <w:sdtEndPr/>
              <w:sdtContent>
                <w:r w:rsidR="00BC06B7">
                  <w:rPr>
                    <w:rFonts w:ascii="MS Gothic" w:eastAsia="MS Gothic" w:hAnsi="MS Gothic" w:hint="eastAsia"/>
                    <w:szCs w:val="22"/>
                  </w:rPr>
                  <w:t>☐</w:t>
                </w:r>
              </w:sdtContent>
            </w:sdt>
            <w:r w:rsidR="00164C2F">
              <w:rPr>
                <w:szCs w:val="22"/>
              </w:rPr>
              <w:t xml:space="preserve">   Ne</w:t>
            </w:r>
          </w:p>
          <w:p w14:paraId="690FE252" w14:textId="77777777" w:rsidR="00A64327" w:rsidRDefault="00A64327">
            <w:pPr>
              <w:jc w:val="both"/>
              <w:rPr>
                <w:i/>
                <w:iCs/>
                <w:szCs w:val="22"/>
              </w:rPr>
            </w:pPr>
          </w:p>
        </w:tc>
      </w:tr>
      <w:tr w:rsidR="00A64327" w14:paraId="6D5BA214" w14:textId="77777777" w:rsidTr="00E37233">
        <w:tc>
          <w:tcPr>
            <w:tcW w:w="993" w:type="dxa"/>
            <w:vAlign w:val="center"/>
          </w:tcPr>
          <w:p w14:paraId="07ADAE6B" w14:textId="77777777" w:rsidR="00A64327" w:rsidRDefault="00164C2F">
            <w:pPr>
              <w:jc w:val="center"/>
              <w:rPr>
                <w:szCs w:val="22"/>
              </w:rPr>
            </w:pPr>
            <w:r>
              <w:rPr>
                <w:szCs w:val="22"/>
              </w:rPr>
              <w:t>5.6.</w:t>
            </w:r>
          </w:p>
        </w:tc>
        <w:tc>
          <w:tcPr>
            <w:tcW w:w="1434" w:type="dxa"/>
            <w:vAlign w:val="center"/>
          </w:tcPr>
          <w:p w14:paraId="2D08EB74" w14:textId="77777777" w:rsidR="00A64327" w:rsidRDefault="00164C2F">
            <w:pPr>
              <w:jc w:val="both"/>
              <w:rPr>
                <w:rFonts w:eastAsia="Calibri"/>
                <w:szCs w:val="24"/>
              </w:rPr>
            </w:pPr>
            <w:r>
              <w:rPr>
                <w:szCs w:val="22"/>
              </w:rPr>
              <w:t>Ar pagal Priemonę vietos projektas skirtas inovacijoms diegti?</w:t>
            </w:r>
          </w:p>
        </w:tc>
        <w:tc>
          <w:tcPr>
            <w:tcW w:w="7966" w:type="dxa"/>
            <w:gridSpan w:val="4"/>
          </w:tcPr>
          <w:p w14:paraId="38DF7BD0" w14:textId="77777777" w:rsidR="00A64327" w:rsidRDefault="00A64327">
            <w:pPr>
              <w:jc w:val="both"/>
              <w:rPr>
                <w:i/>
                <w:iCs/>
                <w:szCs w:val="22"/>
              </w:rPr>
            </w:pPr>
          </w:p>
          <w:p w14:paraId="709DACAE" w14:textId="6AE00A3B" w:rsidR="00A64327" w:rsidRDefault="000242A2">
            <w:pPr>
              <w:jc w:val="both"/>
              <w:rPr>
                <w:szCs w:val="22"/>
              </w:rPr>
            </w:pPr>
            <w:sdt>
              <w:sdtPr>
                <w:rPr>
                  <w:szCs w:val="22"/>
                </w:rPr>
                <w:id w:val="-1856486214"/>
                <w14:checkbox>
                  <w14:checked w14:val="0"/>
                  <w14:checkedState w14:val="2612" w14:font="MS Gothic"/>
                  <w14:uncheckedState w14:val="2610" w14:font="MS Gothic"/>
                </w14:checkbox>
              </w:sdtPr>
              <w:sdtEndPr/>
              <w:sdtContent>
                <w:r w:rsidR="00116AB1">
                  <w:rPr>
                    <w:rFonts w:ascii="MS Gothic" w:eastAsia="MS Gothic" w:hAnsi="MS Gothic" w:hint="eastAsia"/>
                    <w:szCs w:val="22"/>
                  </w:rPr>
                  <w:t>☐</w:t>
                </w:r>
              </w:sdtContent>
            </w:sdt>
            <w:r w:rsidR="00164C2F">
              <w:rPr>
                <w:szCs w:val="22"/>
              </w:rPr>
              <w:t xml:space="preserve">  Taip (tinkamumo sąlyga);  </w:t>
            </w:r>
            <w:sdt>
              <w:sdtPr>
                <w:rPr>
                  <w:szCs w:val="22"/>
                </w:rPr>
                <w:id w:val="-441299646"/>
                <w14:checkbox>
                  <w14:checked w14:val="1"/>
                  <w14:checkedState w14:val="2612" w14:font="MS Gothic"/>
                  <w14:uncheckedState w14:val="2610" w14:font="MS Gothic"/>
                </w14:checkbox>
              </w:sdtPr>
              <w:sdtEndPr/>
              <w:sdtContent>
                <w:r w:rsidR="00116AB1">
                  <w:rPr>
                    <w:rFonts w:ascii="MS Gothic" w:eastAsia="MS Gothic" w:hAnsi="MS Gothic" w:hint="eastAsia"/>
                    <w:szCs w:val="22"/>
                  </w:rPr>
                  <w:t>☒</w:t>
                </w:r>
              </w:sdtContent>
            </w:sdt>
            <w:r w:rsidR="00164C2F">
              <w:rPr>
                <w:szCs w:val="22"/>
              </w:rPr>
              <w:t xml:space="preserve">  Taip (atrankos kriterijus)   </w:t>
            </w:r>
            <w:sdt>
              <w:sdtPr>
                <w:rPr>
                  <w:szCs w:val="22"/>
                </w:rPr>
                <w:id w:val="895854600"/>
                <w14:checkbox>
                  <w14:checked w14:val="0"/>
                  <w14:checkedState w14:val="2612" w14:font="MS Gothic"/>
                  <w14:uncheckedState w14:val="2610" w14:font="MS Gothic"/>
                </w14:checkbox>
              </w:sdtPr>
              <w:sdtEndPr/>
              <w:sdtContent>
                <w:r w:rsidR="00116AB1">
                  <w:rPr>
                    <w:rFonts w:ascii="MS Gothic" w:eastAsia="MS Gothic" w:hAnsi="MS Gothic" w:hint="eastAsia"/>
                    <w:szCs w:val="22"/>
                  </w:rPr>
                  <w:t>☐</w:t>
                </w:r>
              </w:sdtContent>
            </w:sdt>
            <w:r w:rsidR="00164C2F">
              <w:rPr>
                <w:szCs w:val="22"/>
              </w:rPr>
              <w:t xml:space="preserve">   Ne</w:t>
            </w:r>
          </w:p>
          <w:p w14:paraId="6BF69268" w14:textId="77777777" w:rsidR="00A64327" w:rsidRDefault="00A64327">
            <w:pPr>
              <w:jc w:val="both"/>
              <w:rPr>
                <w:rFonts w:eastAsia="Calibri"/>
                <w:i/>
                <w:iCs/>
                <w:sz w:val="20"/>
              </w:rPr>
            </w:pPr>
          </w:p>
        </w:tc>
      </w:tr>
      <w:tr w:rsidR="00A64327" w14:paraId="01570426" w14:textId="77777777" w:rsidTr="00E37233">
        <w:tc>
          <w:tcPr>
            <w:tcW w:w="993" w:type="dxa"/>
            <w:vMerge w:val="restart"/>
            <w:vAlign w:val="center"/>
          </w:tcPr>
          <w:p w14:paraId="6F65D4AC" w14:textId="77777777" w:rsidR="00A64327" w:rsidRDefault="00164C2F">
            <w:pPr>
              <w:jc w:val="center"/>
              <w:rPr>
                <w:szCs w:val="22"/>
              </w:rPr>
            </w:pPr>
            <w:r>
              <w:rPr>
                <w:szCs w:val="22"/>
              </w:rPr>
              <w:t xml:space="preserve">5.7. </w:t>
            </w:r>
          </w:p>
        </w:tc>
        <w:tc>
          <w:tcPr>
            <w:tcW w:w="1434" w:type="dxa"/>
            <w:vMerge w:val="restart"/>
            <w:vAlign w:val="center"/>
          </w:tcPr>
          <w:p w14:paraId="309CAA9E" w14:textId="77777777" w:rsidR="00A64327" w:rsidRDefault="00164C2F">
            <w:pPr>
              <w:jc w:val="both"/>
              <w:rPr>
                <w:rFonts w:eastAsia="Calibri"/>
                <w:szCs w:val="24"/>
              </w:rPr>
            </w:pPr>
            <w:r>
              <w:rPr>
                <w:rFonts w:eastAsia="Calibri"/>
                <w:szCs w:val="24"/>
              </w:rPr>
              <w:t>Pagal Priemonę remiamo vietos projekto pobūdis:</w:t>
            </w:r>
          </w:p>
        </w:tc>
        <w:tc>
          <w:tcPr>
            <w:tcW w:w="2961" w:type="dxa"/>
          </w:tcPr>
          <w:p w14:paraId="054A4B0A" w14:textId="33AA9F76" w:rsidR="00A64327" w:rsidRDefault="000242A2">
            <w:pPr>
              <w:jc w:val="both"/>
              <w:rPr>
                <w:rFonts w:eastAsia="Calibri"/>
                <w:sz w:val="20"/>
              </w:rPr>
            </w:pPr>
            <w:sdt>
              <w:sdtPr>
                <w:rPr>
                  <w:szCs w:val="22"/>
                </w:rPr>
                <w:id w:val="-449008435"/>
                <w14:checkbox>
                  <w14:checked w14:val="1"/>
                  <w14:checkedState w14:val="2612" w14:font="MS Gothic"/>
                  <w14:uncheckedState w14:val="2610" w14:font="MS Gothic"/>
                </w14:checkbox>
              </w:sdtPr>
              <w:sdtEndPr/>
              <w:sdtContent>
                <w:r w:rsidR="000A7FD9">
                  <w:rPr>
                    <w:rFonts w:ascii="MS Gothic" w:eastAsia="MS Gothic" w:hAnsi="MS Gothic" w:hint="eastAsia"/>
                    <w:szCs w:val="22"/>
                  </w:rPr>
                  <w:t>☒</w:t>
                </w:r>
              </w:sdtContent>
            </w:sdt>
            <w:r w:rsidR="00164C2F">
              <w:rPr>
                <w:szCs w:val="22"/>
              </w:rPr>
              <w:t xml:space="preserve"> </w:t>
            </w:r>
            <w:r w:rsidR="00F11D72">
              <w:rPr>
                <w:szCs w:val="22"/>
              </w:rPr>
              <w:t xml:space="preserve"> </w:t>
            </w:r>
            <w:r w:rsidR="00164C2F">
              <w:rPr>
                <w:szCs w:val="22"/>
              </w:rPr>
              <w:t xml:space="preserve">Taip   </w:t>
            </w:r>
            <w:sdt>
              <w:sdtPr>
                <w:rPr>
                  <w:szCs w:val="22"/>
                </w:rPr>
                <w:id w:val="6407348"/>
                <w14:checkbox>
                  <w14:checked w14:val="0"/>
                  <w14:checkedState w14:val="2612" w14:font="MS Gothic"/>
                  <w14:uncheckedState w14:val="2610" w14:font="MS Gothic"/>
                </w14:checkbox>
              </w:sdtPr>
              <w:sdtEndPr/>
              <w:sdtContent>
                <w:r w:rsidR="000A7FD9">
                  <w:rPr>
                    <w:rFonts w:ascii="MS Gothic" w:eastAsia="MS Gothic" w:hAnsi="MS Gothic" w:hint="eastAsia"/>
                    <w:szCs w:val="22"/>
                  </w:rPr>
                  <w:t>☐</w:t>
                </w:r>
              </w:sdtContent>
            </w:sdt>
            <w:r w:rsidR="00164C2F">
              <w:rPr>
                <w:szCs w:val="22"/>
              </w:rPr>
              <w:t xml:space="preserve">  </w:t>
            </w:r>
            <w:r w:rsidR="000A7FD9">
              <w:rPr>
                <w:szCs w:val="22"/>
              </w:rPr>
              <w:t xml:space="preserve">    </w:t>
            </w:r>
            <w:r w:rsidR="00164C2F">
              <w:rPr>
                <w:szCs w:val="22"/>
              </w:rPr>
              <w:t xml:space="preserve"> Ne</w:t>
            </w:r>
          </w:p>
        </w:tc>
        <w:tc>
          <w:tcPr>
            <w:tcW w:w="5005" w:type="dxa"/>
            <w:gridSpan w:val="3"/>
          </w:tcPr>
          <w:p w14:paraId="0E2D77BB" w14:textId="77777777" w:rsidR="00A64327" w:rsidRDefault="00164C2F">
            <w:pPr>
              <w:jc w:val="both"/>
              <w:rPr>
                <w:rFonts w:eastAsia="Calibri"/>
                <w:sz w:val="20"/>
              </w:rPr>
            </w:pPr>
            <w:r>
              <w:rPr>
                <w:szCs w:val="22"/>
              </w:rPr>
              <w:t>Remiami pelno projektai</w:t>
            </w:r>
          </w:p>
        </w:tc>
      </w:tr>
      <w:tr w:rsidR="00A64327" w14:paraId="3E648E4A" w14:textId="77777777" w:rsidTr="00E37233">
        <w:tc>
          <w:tcPr>
            <w:tcW w:w="993" w:type="dxa"/>
            <w:vMerge/>
            <w:vAlign w:val="center"/>
          </w:tcPr>
          <w:p w14:paraId="0246D6A9" w14:textId="77777777" w:rsidR="00A64327" w:rsidRDefault="00A64327">
            <w:pPr>
              <w:jc w:val="center"/>
              <w:rPr>
                <w:szCs w:val="22"/>
              </w:rPr>
            </w:pPr>
          </w:p>
        </w:tc>
        <w:tc>
          <w:tcPr>
            <w:tcW w:w="1434" w:type="dxa"/>
            <w:vMerge/>
            <w:vAlign w:val="center"/>
          </w:tcPr>
          <w:p w14:paraId="72A5D55A" w14:textId="77777777" w:rsidR="00A64327" w:rsidRDefault="00A64327">
            <w:pPr>
              <w:jc w:val="both"/>
              <w:rPr>
                <w:rFonts w:eastAsia="Calibri"/>
                <w:szCs w:val="24"/>
              </w:rPr>
            </w:pPr>
          </w:p>
        </w:tc>
        <w:tc>
          <w:tcPr>
            <w:tcW w:w="2961" w:type="dxa"/>
          </w:tcPr>
          <w:p w14:paraId="5EF6DFBB" w14:textId="5C36610C" w:rsidR="00A64327" w:rsidRDefault="000242A2">
            <w:pPr>
              <w:jc w:val="both"/>
              <w:rPr>
                <w:rFonts w:eastAsia="Calibri"/>
                <w:i/>
                <w:iCs/>
                <w:sz w:val="20"/>
              </w:rPr>
            </w:pPr>
            <w:sdt>
              <w:sdtPr>
                <w:rPr>
                  <w:szCs w:val="22"/>
                </w:rPr>
                <w:id w:val="264665958"/>
                <w14:checkbox>
                  <w14:checked w14:val="0"/>
                  <w14:checkedState w14:val="2612" w14:font="MS Gothic"/>
                  <w14:uncheckedState w14:val="2610" w14:font="MS Gothic"/>
                </w14:checkbox>
              </w:sdtPr>
              <w:sdtEndPr/>
              <w:sdtContent>
                <w:r w:rsidR="000A7FD9">
                  <w:rPr>
                    <w:rFonts w:ascii="MS Gothic" w:eastAsia="MS Gothic" w:hAnsi="MS Gothic" w:hint="eastAsia"/>
                    <w:szCs w:val="22"/>
                  </w:rPr>
                  <w:t>☐</w:t>
                </w:r>
              </w:sdtContent>
            </w:sdt>
            <w:r w:rsidR="00164C2F">
              <w:rPr>
                <w:szCs w:val="22"/>
              </w:rPr>
              <w:t xml:space="preserve">  Taip   </w:t>
            </w:r>
            <w:sdt>
              <w:sdtPr>
                <w:rPr>
                  <w:szCs w:val="22"/>
                </w:rPr>
                <w:id w:val="2097361373"/>
                <w14:checkbox>
                  <w14:checked w14:val="1"/>
                  <w14:checkedState w14:val="2612" w14:font="MS Gothic"/>
                  <w14:uncheckedState w14:val="2610" w14:font="MS Gothic"/>
                </w14:checkbox>
              </w:sdtPr>
              <w:sdtEndPr/>
              <w:sdtContent>
                <w:r w:rsidR="000A7FD9">
                  <w:rPr>
                    <w:rFonts w:ascii="MS Gothic" w:eastAsia="MS Gothic" w:hAnsi="MS Gothic" w:hint="eastAsia"/>
                    <w:szCs w:val="22"/>
                  </w:rPr>
                  <w:t>☒</w:t>
                </w:r>
              </w:sdtContent>
            </w:sdt>
            <w:r w:rsidR="00164C2F">
              <w:rPr>
                <w:szCs w:val="22"/>
              </w:rPr>
              <w:t xml:space="preserve">   </w:t>
            </w:r>
            <w:r w:rsidR="000A7FD9">
              <w:rPr>
                <w:szCs w:val="22"/>
              </w:rPr>
              <w:t xml:space="preserve">    </w:t>
            </w:r>
            <w:r w:rsidR="00164C2F">
              <w:rPr>
                <w:szCs w:val="22"/>
              </w:rPr>
              <w:t>Ne</w:t>
            </w:r>
          </w:p>
        </w:tc>
        <w:tc>
          <w:tcPr>
            <w:tcW w:w="5005" w:type="dxa"/>
            <w:gridSpan w:val="3"/>
          </w:tcPr>
          <w:p w14:paraId="3FF1E82B" w14:textId="77777777" w:rsidR="00A64327" w:rsidRDefault="00164C2F">
            <w:pPr>
              <w:jc w:val="both"/>
              <w:rPr>
                <w:rFonts w:eastAsia="Calibri"/>
                <w:i/>
                <w:iCs/>
                <w:sz w:val="20"/>
              </w:rPr>
            </w:pPr>
            <w:r>
              <w:rPr>
                <w:szCs w:val="22"/>
              </w:rPr>
              <w:t>Remiami projektai, susiję su žinių perdavimu, įskaitant konsultacijas, mokymą ir keitimąsi žiniomis apie tvarią, ekonominę, socialinę, aplinką ir klimatą tausojančią veiklą (aktualu rodikliui L801)</w:t>
            </w:r>
          </w:p>
        </w:tc>
      </w:tr>
      <w:tr w:rsidR="00A64327" w14:paraId="296718B4" w14:textId="77777777" w:rsidTr="00E37233">
        <w:tc>
          <w:tcPr>
            <w:tcW w:w="993" w:type="dxa"/>
            <w:vMerge/>
            <w:vAlign w:val="center"/>
          </w:tcPr>
          <w:p w14:paraId="32B39077" w14:textId="77777777" w:rsidR="00A64327" w:rsidRDefault="00A64327">
            <w:pPr>
              <w:jc w:val="center"/>
              <w:rPr>
                <w:szCs w:val="22"/>
              </w:rPr>
            </w:pPr>
          </w:p>
        </w:tc>
        <w:tc>
          <w:tcPr>
            <w:tcW w:w="1434" w:type="dxa"/>
            <w:vMerge/>
            <w:vAlign w:val="center"/>
          </w:tcPr>
          <w:p w14:paraId="2DB9E811" w14:textId="77777777" w:rsidR="00A64327" w:rsidRDefault="00A64327">
            <w:pPr>
              <w:jc w:val="both"/>
              <w:rPr>
                <w:rFonts w:eastAsia="Calibri"/>
                <w:szCs w:val="24"/>
              </w:rPr>
            </w:pPr>
          </w:p>
        </w:tc>
        <w:tc>
          <w:tcPr>
            <w:tcW w:w="2961" w:type="dxa"/>
          </w:tcPr>
          <w:p w14:paraId="5008AEEA" w14:textId="4993E787" w:rsidR="00A64327" w:rsidRDefault="000242A2">
            <w:pPr>
              <w:jc w:val="both"/>
              <w:rPr>
                <w:rFonts w:eastAsia="Calibri"/>
                <w:i/>
                <w:iCs/>
                <w:sz w:val="20"/>
              </w:rPr>
            </w:pPr>
            <w:sdt>
              <w:sdtPr>
                <w:rPr>
                  <w:szCs w:val="22"/>
                </w:rPr>
                <w:id w:val="315615365"/>
                <w14:checkbox>
                  <w14:checked w14:val="0"/>
                  <w14:checkedState w14:val="2612" w14:font="MS Gothic"/>
                  <w14:uncheckedState w14:val="2610" w14:font="MS Gothic"/>
                </w14:checkbox>
              </w:sdtPr>
              <w:sdtEndPr/>
              <w:sdtContent>
                <w:r w:rsidR="00530AC8">
                  <w:rPr>
                    <w:rFonts w:ascii="MS Gothic" w:eastAsia="MS Gothic" w:hAnsi="MS Gothic" w:hint="eastAsia"/>
                    <w:szCs w:val="22"/>
                  </w:rPr>
                  <w:t>☐</w:t>
                </w:r>
              </w:sdtContent>
            </w:sdt>
            <w:r w:rsidR="00164C2F">
              <w:rPr>
                <w:szCs w:val="22"/>
              </w:rPr>
              <w:t xml:space="preserve">  Taip   </w:t>
            </w:r>
            <w:sdt>
              <w:sdtPr>
                <w:rPr>
                  <w:szCs w:val="22"/>
                </w:rPr>
                <w:id w:val="1089658576"/>
                <w14:checkbox>
                  <w14:checked w14:val="1"/>
                  <w14:checkedState w14:val="2612" w14:font="MS Gothic"/>
                  <w14:uncheckedState w14:val="2610" w14:font="MS Gothic"/>
                </w14:checkbox>
              </w:sdtPr>
              <w:sdtEndPr/>
              <w:sdtContent>
                <w:r w:rsidR="00530AC8">
                  <w:rPr>
                    <w:rFonts w:ascii="MS Gothic" w:eastAsia="MS Gothic" w:hAnsi="MS Gothic" w:hint="eastAsia"/>
                    <w:szCs w:val="22"/>
                  </w:rPr>
                  <w:t>☒</w:t>
                </w:r>
              </w:sdtContent>
            </w:sdt>
            <w:r w:rsidR="000A7FD9">
              <w:rPr>
                <w:szCs w:val="22"/>
              </w:rPr>
              <w:t xml:space="preserve">    </w:t>
            </w:r>
            <w:r w:rsidR="00164C2F">
              <w:rPr>
                <w:szCs w:val="22"/>
              </w:rPr>
              <w:t xml:space="preserve">   </w:t>
            </w:r>
            <w:r w:rsidR="00164C2F" w:rsidRPr="00E37233">
              <w:rPr>
                <w:szCs w:val="22"/>
              </w:rPr>
              <w:t>Ne</w:t>
            </w:r>
          </w:p>
        </w:tc>
        <w:tc>
          <w:tcPr>
            <w:tcW w:w="5005" w:type="dxa"/>
            <w:gridSpan w:val="3"/>
          </w:tcPr>
          <w:p w14:paraId="782B1F92" w14:textId="77777777" w:rsidR="00A64327" w:rsidRDefault="00164C2F">
            <w:pPr>
              <w:jc w:val="both"/>
              <w:rPr>
                <w:rFonts w:eastAsia="Calibri"/>
                <w:i/>
                <w:iCs/>
                <w:sz w:val="20"/>
              </w:rPr>
            </w:pPr>
            <w:r>
              <w:rPr>
                <w:szCs w:val="22"/>
              </w:rPr>
              <w:t>Remiami projektai, susiję su gamintojų organizacijomis, vietinėmis rinkomis, trumpomis tiekimo grandinėmis ir kokybės schemomis, įskaitant paramą investicijoms, rinkodaros veiklą ir kt. (aktualu rodikliui L802)</w:t>
            </w:r>
          </w:p>
        </w:tc>
      </w:tr>
      <w:tr w:rsidR="00A64327" w14:paraId="49B6A254" w14:textId="77777777" w:rsidTr="00E37233">
        <w:tc>
          <w:tcPr>
            <w:tcW w:w="993" w:type="dxa"/>
            <w:vMerge/>
            <w:vAlign w:val="center"/>
          </w:tcPr>
          <w:p w14:paraId="732B842F" w14:textId="77777777" w:rsidR="00A64327" w:rsidRDefault="00A64327">
            <w:pPr>
              <w:jc w:val="center"/>
              <w:rPr>
                <w:szCs w:val="22"/>
              </w:rPr>
            </w:pPr>
          </w:p>
        </w:tc>
        <w:tc>
          <w:tcPr>
            <w:tcW w:w="1434" w:type="dxa"/>
            <w:vMerge/>
            <w:vAlign w:val="center"/>
          </w:tcPr>
          <w:p w14:paraId="677AF443" w14:textId="77777777" w:rsidR="00A64327" w:rsidRDefault="00A64327">
            <w:pPr>
              <w:jc w:val="both"/>
              <w:rPr>
                <w:rFonts w:eastAsia="Calibri"/>
                <w:szCs w:val="24"/>
              </w:rPr>
            </w:pPr>
          </w:p>
        </w:tc>
        <w:tc>
          <w:tcPr>
            <w:tcW w:w="2961" w:type="dxa"/>
          </w:tcPr>
          <w:p w14:paraId="72F98B79" w14:textId="40AF3A16" w:rsidR="00A64327" w:rsidRDefault="000242A2">
            <w:pPr>
              <w:jc w:val="both"/>
              <w:rPr>
                <w:rFonts w:eastAsia="Calibri"/>
                <w:i/>
                <w:iCs/>
                <w:sz w:val="20"/>
              </w:rPr>
            </w:pPr>
            <w:sdt>
              <w:sdtPr>
                <w:rPr>
                  <w:szCs w:val="22"/>
                </w:rPr>
                <w:id w:val="2141756337"/>
                <w14:checkbox>
                  <w14:checked w14:val="0"/>
                  <w14:checkedState w14:val="2612" w14:font="MS Gothic"/>
                  <w14:uncheckedState w14:val="2610" w14:font="MS Gothic"/>
                </w14:checkbox>
              </w:sdtPr>
              <w:sdtEndPr/>
              <w:sdtContent>
                <w:r w:rsidR="00530AC8">
                  <w:rPr>
                    <w:rFonts w:ascii="MS Gothic" w:eastAsia="MS Gothic" w:hAnsi="MS Gothic" w:hint="eastAsia"/>
                    <w:szCs w:val="22"/>
                  </w:rPr>
                  <w:t>☐</w:t>
                </w:r>
              </w:sdtContent>
            </w:sdt>
            <w:r w:rsidR="00164C2F">
              <w:rPr>
                <w:szCs w:val="22"/>
              </w:rPr>
              <w:t xml:space="preserve">  Taip   </w:t>
            </w:r>
            <w:sdt>
              <w:sdtPr>
                <w:rPr>
                  <w:szCs w:val="22"/>
                </w:rPr>
                <w:id w:val="-2132091747"/>
                <w14:checkbox>
                  <w14:checked w14:val="1"/>
                  <w14:checkedState w14:val="2612" w14:font="MS Gothic"/>
                  <w14:uncheckedState w14:val="2610" w14:font="MS Gothic"/>
                </w14:checkbox>
              </w:sdtPr>
              <w:sdtEndPr/>
              <w:sdtContent>
                <w:r w:rsidR="00530AC8">
                  <w:rPr>
                    <w:rFonts w:ascii="MS Gothic" w:eastAsia="MS Gothic" w:hAnsi="MS Gothic" w:hint="eastAsia"/>
                    <w:szCs w:val="22"/>
                  </w:rPr>
                  <w:t>☒</w:t>
                </w:r>
              </w:sdtContent>
            </w:sdt>
            <w:r w:rsidR="00164C2F">
              <w:rPr>
                <w:szCs w:val="22"/>
              </w:rPr>
              <w:t xml:space="preserve">   </w:t>
            </w:r>
            <w:r w:rsidR="000A7FD9">
              <w:rPr>
                <w:szCs w:val="22"/>
              </w:rPr>
              <w:t xml:space="preserve">    </w:t>
            </w:r>
            <w:r w:rsidR="00164C2F" w:rsidRPr="00E37233">
              <w:rPr>
                <w:szCs w:val="22"/>
              </w:rPr>
              <w:t>Ne</w:t>
            </w:r>
          </w:p>
        </w:tc>
        <w:tc>
          <w:tcPr>
            <w:tcW w:w="5005" w:type="dxa"/>
            <w:gridSpan w:val="3"/>
          </w:tcPr>
          <w:p w14:paraId="6A6898B1" w14:textId="77777777" w:rsidR="00A64327" w:rsidRDefault="00164C2F">
            <w:pPr>
              <w:jc w:val="both"/>
              <w:rPr>
                <w:rFonts w:eastAsia="Calibri"/>
                <w:i/>
                <w:iCs/>
                <w:sz w:val="20"/>
              </w:rPr>
            </w:pPr>
            <w:r>
              <w:rPr>
                <w:szCs w:val="22"/>
              </w:rPr>
              <w:t>Remiami projektai, susiję su atsinaujinančios energijos gamybos pajėgumais, įskaitant biologinę (aktualu rodikliui L803)</w:t>
            </w:r>
          </w:p>
        </w:tc>
      </w:tr>
      <w:tr w:rsidR="00A64327" w14:paraId="24333380" w14:textId="77777777" w:rsidTr="00E37233">
        <w:tc>
          <w:tcPr>
            <w:tcW w:w="993" w:type="dxa"/>
            <w:vMerge/>
            <w:vAlign w:val="center"/>
          </w:tcPr>
          <w:p w14:paraId="7E7E5D28" w14:textId="77777777" w:rsidR="00A64327" w:rsidRDefault="00A64327">
            <w:pPr>
              <w:jc w:val="center"/>
              <w:rPr>
                <w:szCs w:val="22"/>
              </w:rPr>
            </w:pPr>
          </w:p>
        </w:tc>
        <w:tc>
          <w:tcPr>
            <w:tcW w:w="1434" w:type="dxa"/>
            <w:vMerge/>
            <w:vAlign w:val="center"/>
          </w:tcPr>
          <w:p w14:paraId="50C8D645" w14:textId="77777777" w:rsidR="00A64327" w:rsidRDefault="00A64327">
            <w:pPr>
              <w:jc w:val="both"/>
              <w:rPr>
                <w:rFonts w:eastAsia="Calibri"/>
                <w:szCs w:val="24"/>
              </w:rPr>
            </w:pPr>
          </w:p>
        </w:tc>
        <w:tc>
          <w:tcPr>
            <w:tcW w:w="2961" w:type="dxa"/>
          </w:tcPr>
          <w:p w14:paraId="43D0EFF4" w14:textId="6A5BE88E" w:rsidR="00A64327" w:rsidRDefault="000242A2">
            <w:pPr>
              <w:jc w:val="both"/>
              <w:rPr>
                <w:rFonts w:eastAsia="Calibri"/>
                <w:i/>
                <w:iCs/>
                <w:sz w:val="20"/>
              </w:rPr>
            </w:pPr>
            <w:sdt>
              <w:sdtPr>
                <w:rPr>
                  <w:szCs w:val="22"/>
                </w:rPr>
                <w:id w:val="-520626973"/>
                <w14:checkbox>
                  <w14:checked w14:val="1"/>
                  <w14:checkedState w14:val="2612" w14:font="MS Gothic"/>
                  <w14:uncheckedState w14:val="2610" w14:font="MS Gothic"/>
                </w14:checkbox>
              </w:sdtPr>
              <w:sdtEndPr/>
              <w:sdtContent>
                <w:r w:rsidR="000A7FD9">
                  <w:rPr>
                    <w:rFonts w:ascii="MS Gothic" w:eastAsia="MS Gothic" w:hAnsi="MS Gothic" w:hint="eastAsia"/>
                    <w:szCs w:val="22"/>
                  </w:rPr>
                  <w:t>☒</w:t>
                </w:r>
              </w:sdtContent>
            </w:sdt>
            <w:r w:rsidR="00164C2F">
              <w:rPr>
                <w:szCs w:val="22"/>
              </w:rPr>
              <w:t xml:space="preserve">  Taip   </w:t>
            </w:r>
            <w:sdt>
              <w:sdtPr>
                <w:rPr>
                  <w:szCs w:val="22"/>
                </w:rPr>
                <w:id w:val="-1826660619"/>
                <w14:checkbox>
                  <w14:checked w14:val="0"/>
                  <w14:checkedState w14:val="2612" w14:font="MS Gothic"/>
                  <w14:uncheckedState w14:val="2610" w14:font="MS Gothic"/>
                </w14:checkbox>
              </w:sdtPr>
              <w:sdtEndPr/>
              <w:sdtContent>
                <w:r w:rsidR="000A7FD9">
                  <w:rPr>
                    <w:rFonts w:ascii="MS Gothic" w:eastAsia="MS Gothic" w:hAnsi="MS Gothic" w:hint="eastAsia"/>
                    <w:szCs w:val="22"/>
                  </w:rPr>
                  <w:t>☐</w:t>
                </w:r>
              </w:sdtContent>
            </w:sdt>
            <w:r w:rsidR="00164C2F">
              <w:rPr>
                <w:szCs w:val="22"/>
              </w:rPr>
              <w:t xml:space="preserve">   </w:t>
            </w:r>
            <w:r w:rsidR="000A7FD9">
              <w:rPr>
                <w:szCs w:val="22"/>
              </w:rPr>
              <w:t xml:space="preserve">    </w:t>
            </w:r>
            <w:r w:rsidR="00164C2F">
              <w:rPr>
                <w:szCs w:val="22"/>
              </w:rPr>
              <w:t>Ne</w:t>
            </w:r>
          </w:p>
        </w:tc>
        <w:tc>
          <w:tcPr>
            <w:tcW w:w="5005" w:type="dxa"/>
            <w:gridSpan w:val="3"/>
          </w:tcPr>
          <w:p w14:paraId="41924A25" w14:textId="77777777" w:rsidR="00A64327" w:rsidRDefault="00164C2F">
            <w:pPr>
              <w:jc w:val="both"/>
              <w:rPr>
                <w:rFonts w:eastAsia="Calibri"/>
                <w:i/>
                <w:iCs/>
                <w:sz w:val="20"/>
              </w:rPr>
            </w:pPr>
            <w:r>
              <w:rPr>
                <w:szCs w:val="22"/>
              </w:rPr>
              <w:t>Remiami projektai, prisidedantys prie aplinkos tvarumo, klimato kaitos švelninimo bei prisitaikymo prie jos tikslų įgyvendinimo kaimo vietovėse (aktualu rodikliui L804)</w:t>
            </w:r>
          </w:p>
        </w:tc>
      </w:tr>
      <w:tr w:rsidR="00A64327" w14:paraId="1AA8D35D" w14:textId="77777777" w:rsidTr="00E37233">
        <w:tc>
          <w:tcPr>
            <w:tcW w:w="993" w:type="dxa"/>
            <w:vMerge/>
            <w:vAlign w:val="center"/>
          </w:tcPr>
          <w:p w14:paraId="5B4B88F8" w14:textId="77777777" w:rsidR="00A64327" w:rsidRDefault="00A64327">
            <w:pPr>
              <w:jc w:val="center"/>
              <w:rPr>
                <w:szCs w:val="22"/>
              </w:rPr>
            </w:pPr>
          </w:p>
        </w:tc>
        <w:tc>
          <w:tcPr>
            <w:tcW w:w="1434" w:type="dxa"/>
            <w:vMerge/>
            <w:vAlign w:val="center"/>
          </w:tcPr>
          <w:p w14:paraId="7BD27944" w14:textId="77777777" w:rsidR="00A64327" w:rsidRDefault="00A64327">
            <w:pPr>
              <w:jc w:val="both"/>
              <w:rPr>
                <w:rFonts w:eastAsia="Calibri"/>
                <w:szCs w:val="24"/>
              </w:rPr>
            </w:pPr>
          </w:p>
        </w:tc>
        <w:tc>
          <w:tcPr>
            <w:tcW w:w="2961" w:type="dxa"/>
          </w:tcPr>
          <w:p w14:paraId="54832A7A" w14:textId="00888DF3" w:rsidR="00A64327" w:rsidRDefault="000242A2">
            <w:pPr>
              <w:jc w:val="both"/>
              <w:rPr>
                <w:rFonts w:eastAsia="Calibri"/>
                <w:i/>
                <w:iCs/>
                <w:sz w:val="20"/>
              </w:rPr>
            </w:pPr>
            <w:sdt>
              <w:sdtPr>
                <w:rPr>
                  <w:szCs w:val="22"/>
                </w:rPr>
                <w:id w:val="16821527"/>
                <w14:checkbox>
                  <w14:checked w14:val="1"/>
                  <w14:checkedState w14:val="2612" w14:font="MS Gothic"/>
                  <w14:uncheckedState w14:val="2610" w14:font="MS Gothic"/>
                </w14:checkbox>
              </w:sdtPr>
              <w:sdtEndPr/>
              <w:sdtContent>
                <w:r w:rsidR="000A7FD9">
                  <w:rPr>
                    <w:rFonts w:ascii="MS Gothic" w:eastAsia="MS Gothic" w:hAnsi="MS Gothic" w:hint="eastAsia"/>
                    <w:szCs w:val="22"/>
                  </w:rPr>
                  <w:t>☒</w:t>
                </w:r>
              </w:sdtContent>
            </w:sdt>
            <w:r w:rsidR="00164C2F">
              <w:rPr>
                <w:szCs w:val="22"/>
              </w:rPr>
              <w:t xml:space="preserve">  Taip   </w:t>
            </w:r>
            <w:sdt>
              <w:sdtPr>
                <w:rPr>
                  <w:szCs w:val="22"/>
                </w:rPr>
                <w:id w:val="1982185402"/>
                <w14:checkbox>
                  <w14:checked w14:val="0"/>
                  <w14:checkedState w14:val="2612" w14:font="MS Gothic"/>
                  <w14:uncheckedState w14:val="2610" w14:font="MS Gothic"/>
                </w14:checkbox>
              </w:sdtPr>
              <w:sdtEndPr/>
              <w:sdtContent>
                <w:r w:rsidR="000A7FD9">
                  <w:rPr>
                    <w:rFonts w:ascii="MS Gothic" w:eastAsia="MS Gothic" w:hAnsi="MS Gothic" w:hint="eastAsia"/>
                    <w:szCs w:val="22"/>
                  </w:rPr>
                  <w:t>☐</w:t>
                </w:r>
              </w:sdtContent>
            </w:sdt>
            <w:r w:rsidR="000A7FD9">
              <w:rPr>
                <w:szCs w:val="22"/>
              </w:rPr>
              <w:t xml:space="preserve">    </w:t>
            </w:r>
            <w:r w:rsidR="00164C2F">
              <w:rPr>
                <w:szCs w:val="22"/>
              </w:rPr>
              <w:t xml:space="preserve">   Ne</w:t>
            </w:r>
          </w:p>
        </w:tc>
        <w:tc>
          <w:tcPr>
            <w:tcW w:w="5005" w:type="dxa"/>
            <w:gridSpan w:val="3"/>
          </w:tcPr>
          <w:p w14:paraId="47015F10" w14:textId="77777777" w:rsidR="00A64327" w:rsidRDefault="00164C2F">
            <w:pPr>
              <w:jc w:val="both"/>
              <w:rPr>
                <w:rFonts w:eastAsia="Calibri"/>
                <w:i/>
                <w:iCs/>
                <w:sz w:val="20"/>
              </w:rPr>
            </w:pPr>
            <w:r>
              <w:rPr>
                <w:szCs w:val="22"/>
              </w:rPr>
              <w:t>Remiami projektai, kurie kuria darbo vietas (aktualu rodikliui L805)</w:t>
            </w:r>
          </w:p>
        </w:tc>
      </w:tr>
      <w:tr w:rsidR="00A64327" w14:paraId="402115BF" w14:textId="77777777" w:rsidTr="00E37233">
        <w:tc>
          <w:tcPr>
            <w:tcW w:w="993" w:type="dxa"/>
            <w:vMerge/>
            <w:vAlign w:val="center"/>
          </w:tcPr>
          <w:p w14:paraId="59C15580" w14:textId="77777777" w:rsidR="00A64327" w:rsidRDefault="00A64327">
            <w:pPr>
              <w:jc w:val="center"/>
              <w:rPr>
                <w:szCs w:val="22"/>
              </w:rPr>
            </w:pPr>
          </w:p>
        </w:tc>
        <w:tc>
          <w:tcPr>
            <w:tcW w:w="1434" w:type="dxa"/>
            <w:vMerge/>
            <w:vAlign w:val="center"/>
          </w:tcPr>
          <w:p w14:paraId="68F9EA9C" w14:textId="77777777" w:rsidR="00A64327" w:rsidRDefault="00A64327">
            <w:pPr>
              <w:jc w:val="both"/>
              <w:rPr>
                <w:rFonts w:eastAsia="Calibri"/>
                <w:szCs w:val="24"/>
              </w:rPr>
            </w:pPr>
          </w:p>
        </w:tc>
        <w:tc>
          <w:tcPr>
            <w:tcW w:w="2961" w:type="dxa"/>
          </w:tcPr>
          <w:p w14:paraId="56AA5E14" w14:textId="0144B251" w:rsidR="00A64327" w:rsidRDefault="000242A2">
            <w:pPr>
              <w:jc w:val="both"/>
              <w:rPr>
                <w:rFonts w:eastAsia="Calibri"/>
                <w:i/>
                <w:iCs/>
                <w:sz w:val="20"/>
              </w:rPr>
            </w:pPr>
            <w:sdt>
              <w:sdtPr>
                <w:rPr>
                  <w:szCs w:val="22"/>
                </w:rPr>
                <w:id w:val="1810058565"/>
                <w14:checkbox>
                  <w14:checked w14:val="1"/>
                  <w14:checkedState w14:val="2612" w14:font="MS Gothic"/>
                  <w14:uncheckedState w14:val="2610" w14:font="MS Gothic"/>
                </w14:checkbox>
              </w:sdtPr>
              <w:sdtEndPr/>
              <w:sdtContent>
                <w:r w:rsidR="000A7FD9">
                  <w:rPr>
                    <w:rFonts w:ascii="MS Gothic" w:eastAsia="MS Gothic" w:hAnsi="MS Gothic" w:hint="eastAsia"/>
                    <w:szCs w:val="22"/>
                  </w:rPr>
                  <w:t>☒</w:t>
                </w:r>
              </w:sdtContent>
            </w:sdt>
            <w:r w:rsidR="00164C2F">
              <w:rPr>
                <w:szCs w:val="22"/>
              </w:rPr>
              <w:t xml:space="preserve">  Taip   </w:t>
            </w:r>
            <w:sdt>
              <w:sdtPr>
                <w:rPr>
                  <w:szCs w:val="22"/>
                </w:rPr>
                <w:id w:val="1018364666"/>
                <w14:checkbox>
                  <w14:checked w14:val="0"/>
                  <w14:checkedState w14:val="2612" w14:font="MS Gothic"/>
                  <w14:uncheckedState w14:val="2610" w14:font="MS Gothic"/>
                </w14:checkbox>
              </w:sdtPr>
              <w:sdtEndPr/>
              <w:sdtContent>
                <w:r w:rsidR="000A7FD9">
                  <w:rPr>
                    <w:rFonts w:ascii="MS Gothic" w:eastAsia="MS Gothic" w:hAnsi="MS Gothic" w:hint="eastAsia"/>
                    <w:szCs w:val="22"/>
                  </w:rPr>
                  <w:t>☐</w:t>
                </w:r>
              </w:sdtContent>
            </w:sdt>
            <w:r w:rsidR="000A7FD9">
              <w:rPr>
                <w:szCs w:val="22"/>
              </w:rPr>
              <w:t xml:space="preserve">    </w:t>
            </w:r>
            <w:r w:rsidR="00164C2F">
              <w:rPr>
                <w:szCs w:val="22"/>
              </w:rPr>
              <w:t xml:space="preserve">   Ne</w:t>
            </w:r>
          </w:p>
        </w:tc>
        <w:tc>
          <w:tcPr>
            <w:tcW w:w="5005" w:type="dxa"/>
            <w:gridSpan w:val="3"/>
          </w:tcPr>
          <w:p w14:paraId="60E80552" w14:textId="77777777" w:rsidR="00A64327" w:rsidRDefault="00164C2F">
            <w:pPr>
              <w:jc w:val="both"/>
              <w:rPr>
                <w:rFonts w:eastAsia="Calibri"/>
                <w:i/>
                <w:iCs/>
                <w:sz w:val="20"/>
              </w:rPr>
            </w:pPr>
            <w:r>
              <w:rPr>
                <w:szCs w:val="22"/>
              </w:rPr>
              <w:t>Remiami kaimo verslų, įskaitant bioekonomiką, projektai (aktualu rodikliui L806)</w:t>
            </w:r>
          </w:p>
        </w:tc>
      </w:tr>
      <w:tr w:rsidR="00A64327" w14:paraId="16822EB4" w14:textId="77777777" w:rsidTr="00E37233">
        <w:tc>
          <w:tcPr>
            <w:tcW w:w="993" w:type="dxa"/>
            <w:vMerge/>
            <w:vAlign w:val="center"/>
          </w:tcPr>
          <w:p w14:paraId="504C1CFF" w14:textId="77777777" w:rsidR="00A64327" w:rsidRDefault="00A64327">
            <w:pPr>
              <w:jc w:val="center"/>
              <w:rPr>
                <w:szCs w:val="22"/>
              </w:rPr>
            </w:pPr>
          </w:p>
        </w:tc>
        <w:tc>
          <w:tcPr>
            <w:tcW w:w="1434" w:type="dxa"/>
            <w:vMerge/>
            <w:vAlign w:val="center"/>
          </w:tcPr>
          <w:p w14:paraId="13014FF6" w14:textId="77777777" w:rsidR="00A64327" w:rsidRDefault="00A64327">
            <w:pPr>
              <w:jc w:val="both"/>
              <w:rPr>
                <w:rFonts w:eastAsia="Calibri"/>
                <w:szCs w:val="24"/>
              </w:rPr>
            </w:pPr>
          </w:p>
        </w:tc>
        <w:tc>
          <w:tcPr>
            <w:tcW w:w="2961" w:type="dxa"/>
          </w:tcPr>
          <w:p w14:paraId="3465445E" w14:textId="6F482741" w:rsidR="00A64327" w:rsidRDefault="000242A2">
            <w:pPr>
              <w:jc w:val="both"/>
              <w:rPr>
                <w:rFonts w:eastAsia="Calibri"/>
                <w:i/>
                <w:iCs/>
                <w:sz w:val="20"/>
              </w:rPr>
            </w:pPr>
            <w:sdt>
              <w:sdtPr>
                <w:rPr>
                  <w:szCs w:val="22"/>
                </w:rPr>
                <w:id w:val="324481814"/>
                <w14:checkbox>
                  <w14:checked w14:val="0"/>
                  <w14:checkedState w14:val="2612" w14:font="MS Gothic"/>
                  <w14:uncheckedState w14:val="2610" w14:font="MS Gothic"/>
                </w14:checkbox>
              </w:sdtPr>
              <w:sdtEndPr/>
              <w:sdtContent>
                <w:r w:rsidR="00530AC8">
                  <w:rPr>
                    <w:rFonts w:ascii="MS Gothic" w:eastAsia="MS Gothic" w:hAnsi="MS Gothic" w:hint="eastAsia"/>
                    <w:szCs w:val="22"/>
                  </w:rPr>
                  <w:t>☐</w:t>
                </w:r>
              </w:sdtContent>
            </w:sdt>
            <w:r w:rsidR="00164C2F">
              <w:rPr>
                <w:szCs w:val="22"/>
              </w:rPr>
              <w:t xml:space="preserve">  Taip   </w:t>
            </w:r>
            <w:sdt>
              <w:sdtPr>
                <w:rPr>
                  <w:szCs w:val="22"/>
                </w:rPr>
                <w:id w:val="-1812625607"/>
                <w14:checkbox>
                  <w14:checked w14:val="1"/>
                  <w14:checkedState w14:val="2612" w14:font="MS Gothic"/>
                  <w14:uncheckedState w14:val="2610" w14:font="MS Gothic"/>
                </w14:checkbox>
              </w:sdtPr>
              <w:sdtEndPr/>
              <w:sdtContent>
                <w:r w:rsidR="00530AC8">
                  <w:rPr>
                    <w:rFonts w:ascii="MS Gothic" w:eastAsia="MS Gothic" w:hAnsi="MS Gothic" w:hint="eastAsia"/>
                    <w:szCs w:val="22"/>
                  </w:rPr>
                  <w:t>☒</w:t>
                </w:r>
              </w:sdtContent>
            </w:sdt>
            <w:r w:rsidR="000A7FD9">
              <w:rPr>
                <w:szCs w:val="22"/>
              </w:rPr>
              <w:t xml:space="preserve">    </w:t>
            </w:r>
            <w:r w:rsidR="00164C2F">
              <w:rPr>
                <w:szCs w:val="22"/>
              </w:rPr>
              <w:t xml:space="preserve">   </w:t>
            </w:r>
            <w:r w:rsidR="00164C2F" w:rsidRPr="00E37233">
              <w:rPr>
                <w:szCs w:val="22"/>
              </w:rPr>
              <w:t>Ne</w:t>
            </w:r>
          </w:p>
        </w:tc>
        <w:tc>
          <w:tcPr>
            <w:tcW w:w="5005" w:type="dxa"/>
            <w:gridSpan w:val="3"/>
          </w:tcPr>
          <w:p w14:paraId="2BFCA63D" w14:textId="77777777" w:rsidR="00A64327" w:rsidRDefault="00164C2F">
            <w:pPr>
              <w:jc w:val="both"/>
              <w:rPr>
                <w:rFonts w:eastAsia="Calibri"/>
                <w:i/>
                <w:iCs/>
                <w:sz w:val="20"/>
              </w:rPr>
            </w:pPr>
            <w:r>
              <w:rPr>
                <w:szCs w:val="22"/>
              </w:rPr>
              <w:t>Remiami projektai, susiję su sumanių kaimų strategijomis (aktualu rodikliui L807)</w:t>
            </w:r>
          </w:p>
        </w:tc>
      </w:tr>
      <w:tr w:rsidR="00A64327" w14:paraId="779F0074" w14:textId="77777777" w:rsidTr="00E37233">
        <w:tc>
          <w:tcPr>
            <w:tcW w:w="993" w:type="dxa"/>
            <w:vMerge/>
            <w:vAlign w:val="center"/>
          </w:tcPr>
          <w:p w14:paraId="1B46803E" w14:textId="77777777" w:rsidR="00A64327" w:rsidRDefault="00A64327">
            <w:pPr>
              <w:jc w:val="center"/>
              <w:rPr>
                <w:szCs w:val="22"/>
              </w:rPr>
            </w:pPr>
          </w:p>
        </w:tc>
        <w:tc>
          <w:tcPr>
            <w:tcW w:w="1434" w:type="dxa"/>
            <w:vMerge/>
            <w:vAlign w:val="center"/>
          </w:tcPr>
          <w:p w14:paraId="7AB27D9F" w14:textId="77777777" w:rsidR="00A64327" w:rsidRDefault="00A64327">
            <w:pPr>
              <w:jc w:val="both"/>
              <w:rPr>
                <w:rFonts w:eastAsia="Calibri"/>
                <w:szCs w:val="24"/>
              </w:rPr>
            </w:pPr>
          </w:p>
        </w:tc>
        <w:tc>
          <w:tcPr>
            <w:tcW w:w="2961" w:type="dxa"/>
          </w:tcPr>
          <w:p w14:paraId="2C8A3852" w14:textId="131AC0BA" w:rsidR="00A64327" w:rsidRDefault="000242A2">
            <w:pPr>
              <w:jc w:val="both"/>
              <w:rPr>
                <w:rFonts w:eastAsia="Calibri"/>
                <w:i/>
                <w:iCs/>
                <w:sz w:val="20"/>
              </w:rPr>
            </w:pPr>
            <w:sdt>
              <w:sdtPr>
                <w:rPr>
                  <w:szCs w:val="22"/>
                </w:rPr>
                <w:id w:val="1270124253"/>
                <w14:checkbox>
                  <w14:checked w14:val="1"/>
                  <w14:checkedState w14:val="2612" w14:font="MS Gothic"/>
                  <w14:uncheckedState w14:val="2610" w14:font="MS Gothic"/>
                </w14:checkbox>
              </w:sdtPr>
              <w:sdtEndPr/>
              <w:sdtContent>
                <w:r w:rsidR="000A7FD9">
                  <w:rPr>
                    <w:rFonts w:ascii="MS Gothic" w:eastAsia="MS Gothic" w:hAnsi="MS Gothic" w:hint="eastAsia"/>
                    <w:szCs w:val="22"/>
                  </w:rPr>
                  <w:t>☒</w:t>
                </w:r>
              </w:sdtContent>
            </w:sdt>
            <w:r w:rsidR="00164C2F">
              <w:rPr>
                <w:szCs w:val="22"/>
              </w:rPr>
              <w:t xml:space="preserve">  Taip   </w:t>
            </w:r>
            <w:r w:rsidR="00164C2F">
              <w:rPr>
                <w:rFonts w:ascii="MS Gothic" w:eastAsia="MS Gothic" w:hAnsi="MS Gothic"/>
                <w:szCs w:val="22"/>
              </w:rPr>
              <w:t>☐</w:t>
            </w:r>
            <w:r w:rsidR="00164C2F">
              <w:rPr>
                <w:szCs w:val="22"/>
              </w:rPr>
              <w:t xml:space="preserve"> </w:t>
            </w:r>
            <w:r w:rsidR="000A7FD9">
              <w:rPr>
                <w:szCs w:val="22"/>
              </w:rPr>
              <w:t xml:space="preserve">    </w:t>
            </w:r>
            <w:r w:rsidR="00164C2F">
              <w:rPr>
                <w:szCs w:val="22"/>
              </w:rPr>
              <w:t xml:space="preserve">  Ne</w:t>
            </w:r>
          </w:p>
        </w:tc>
        <w:tc>
          <w:tcPr>
            <w:tcW w:w="5005" w:type="dxa"/>
            <w:gridSpan w:val="3"/>
          </w:tcPr>
          <w:p w14:paraId="4D9F697F" w14:textId="77777777" w:rsidR="00A64327" w:rsidRDefault="00164C2F">
            <w:pPr>
              <w:jc w:val="both"/>
              <w:rPr>
                <w:rFonts w:eastAsia="Calibri"/>
                <w:i/>
                <w:iCs/>
                <w:sz w:val="20"/>
              </w:rPr>
            </w:pPr>
            <w:r>
              <w:rPr>
                <w:szCs w:val="22"/>
              </w:rPr>
              <w:t>Remiami projektai, gerinantys paslaugų prieinamumą ir infrastruktūrą (aktualu rodikliui L808)</w:t>
            </w:r>
          </w:p>
        </w:tc>
      </w:tr>
      <w:tr w:rsidR="00A64327" w14:paraId="052C95CC" w14:textId="77777777" w:rsidTr="00E37233">
        <w:tc>
          <w:tcPr>
            <w:tcW w:w="993" w:type="dxa"/>
            <w:vMerge/>
            <w:vAlign w:val="center"/>
          </w:tcPr>
          <w:p w14:paraId="29E161BF" w14:textId="77777777" w:rsidR="00A64327" w:rsidRDefault="00A64327">
            <w:pPr>
              <w:jc w:val="center"/>
              <w:rPr>
                <w:szCs w:val="22"/>
              </w:rPr>
            </w:pPr>
          </w:p>
        </w:tc>
        <w:tc>
          <w:tcPr>
            <w:tcW w:w="1434" w:type="dxa"/>
            <w:vMerge/>
            <w:vAlign w:val="center"/>
          </w:tcPr>
          <w:p w14:paraId="466F9CC0" w14:textId="77777777" w:rsidR="00A64327" w:rsidRDefault="00A64327">
            <w:pPr>
              <w:jc w:val="both"/>
              <w:rPr>
                <w:rFonts w:eastAsia="Calibri"/>
                <w:szCs w:val="24"/>
              </w:rPr>
            </w:pPr>
          </w:p>
        </w:tc>
        <w:tc>
          <w:tcPr>
            <w:tcW w:w="2961" w:type="dxa"/>
          </w:tcPr>
          <w:p w14:paraId="42DD4CB7" w14:textId="41E4F4B5" w:rsidR="00A64327" w:rsidRDefault="000242A2">
            <w:pPr>
              <w:jc w:val="both"/>
              <w:rPr>
                <w:rFonts w:eastAsia="Calibri"/>
                <w:i/>
                <w:iCs/>
                <w:sz w:val="20"/>
              </w:rPr>
            </w:pPr>
            <w:sdt>
              <w:sdtPr>
                <w:rPr>
                  <w:szCs w:val="22"/>
                </w:rPr>
                <w:id w:val="-99572740"/>
                <w14:checkbox>
                  <w14:checked w14:val="0"/>
                  <w14:checkedState w14:val="2612" w14:font="MS Gothic"/>
                  <w14:uncheckedState w14:val="2610" w14:font="MS Gothic"/>
                </w14:checkbox>
              </w:sdtPr>
              <w:sdtEndPr/>
              <w:sdtContent>
                <w:r w:rsidR="00530AC8">
                  <w:rPr>
                    <w:rFonts w:ascii="MS Gothic" w:eastAsia="MS Gothic" w:hAnsi="MS Gothic" w:hint="eastAsia"/>
                    <w:szCs w:val="22"/>
                  </w:rPr>
                  <w:t>☐</w:t>
                </w:r>
              </w:sdtContent>
            </w:sdt>
            <w:r w:rsidR="00164C2F">
              <w:rPr>
                <w:szCs w:val="22"/>
              </w:rPr>
              <w:t xml:space="preserve">  Taip   </w:t>
            </w:r>
            <w:sdt>
              <w:sdtPr>
                <w:rPr>
                  <w:szCs w:val="22"/>
                </w:rPr>
                <w:id w:val="350161653"/>
                <w14:checkbox>
                  <w14:checked w14:val="1"/>
                  <w14:checkedState w14:val="2612" w14:font="MS Gothic"/>
                  <w14:uncheckedState w14:val="2610" w14:font="MS Gothic"/>
                </w14:checkbox>
              </w:sdtPr>
              <w:sdtEndPr/>
              <w:sdtContent>
                <w:r w:rsidR="00530AC8">
                  <w:rPr>
                    <w:rFonts w:ascii="MS Gothic" w:eastAsia="MS Gothic" w:hAnsi="MS Gothic" w:hint="eastAsia"/>
                    <w:szCs w:val="22"/>
                  </w:rPr>
                  <w:t>☒</w:t>
                </w:r>
              </w:sdtContent>
            </w:sdt>
            <w:r w:rsidR="000A7FD9">
              <w:rPr>
                <w:szCs w:val="22"/>
              </w:rPr>
              <w:t xml:space="preserve">    </w:t>
            </w:r>
            <w:r w:rsidR="00164C2F">
              <w:rPr>
                <w:szCs w:val="22"/>
              </w:rPr>
              <w:t xml:space="preserve">   </w:t>
            </w:r>
            <w:r w:rsidR="00164C2F" w:rsidRPr="00E37233">
              <w:rPr>
                <w:szCs w:val="22"/>
              </w:rPr>
              <w:t>Ne</w:t>
            </w:r>
          </w:p>
        </w:tc>
        <w:tc>
          <w:tcPr>
            <w:tcW w:w="5005" w:type="dxa"/>
            <w:gridSpan w:val="3"/>
          </w:tcPr>
          <w:p w14:paraId="3ED4CF96" w14:textId="77777777" w:rsidR="00A64327" w:rsidRDefault="00164C2F">
            <w:pPr>
              <w:jc w:val="both"/>
              <w:rPr>
                <w:rFonts w:eastAsia="Calibri"/>
                <w:i/>
                <w:iCs/>
                <w:sz w:val="20"/>
              </w:rPr>
            </w:pPr>
            <w:r>
              <w:rPr>
                <w:szCs w:val="22"/>
              </w:rPr>
              <w:t>Remiami socialinės įtraukties projektai (aktualu rodikliui L809)</w:t>
            </w:r>
          </w:p>
        </w:tc>
      </w:tr>
      <w:tr w:rsidR="00A64327" w14:paraId="30EF2D5C" w14:textId="77777777" w:rsidTr="00E37233">
        <w:tc>
          <w:tcPr>
            <w:tcW w:w="993" w:type="dxa"/>
            <w:vAlign w:val="center"/>
          </w:tcPr>
          <w:p w14:paraId="1A7B6098" w14:textId="77777777" w:rsidR="00A64327" w:rsidRDefault="00164C2F">
            <w:pPr>
              <w:jc w:val="center"/>
              <w:rPr>
                <w:szCs w:val="22"/>
              </w:rPr>
            </w:pPr>
            <w:r>
              <w:rPr>
                <w:rFonts w:eastAsia="Calibri"/>
                <w:szCs w:val="24"/>
              </w:rPr>
              <w:t>5.8.</w:t>
            </w:r>
          </w:p>
        </w:tc>
        <w:tc>
          <w:tcPr>
            <w:tcW w:w="1434" w:type="dxa"/>
            <w:vAlign w:val="center"/>
          </w:tcPr>
          <w:p w14:paraId="0A356484" w14:textId="77777777" w:rsidR="00A64327" w:rsidRDefault="00164C2F">
            <w:pPr>
              <w:jc w:val="both"/>
              <w:rPr>
                <w:rFonts w:eastAsia="Calibri"/>
                <w:szCs w:val="24"/>
              </w:rPr>
            </w:pPr>
            <w:r>
              <w:rPr>
                <w:rFonts w:eastAsia="Calibri"/>
                <w:szCs w:val="24"/>
              </w:rPr>
              <w:t xml:space="preserve">Netinkamos finansuoti išlaidos </w:t>
            </w:r>
          </w:p>
        </w:tc>
        <w:tc>
          <w:tcPr>
            <w:tcW w:w="7966" w:type="dxa"/>
            <w:gridSpan w:val="4"/>
          </w:tcPr>
          <w:p w14:paraId="578A6D51" w14:textId="77777777" w:rsidR="00DD7CA1" w:rsidRDefault="00DD7CA1" w:rsidP="00DD7CA1">
            <w:pPr>
              <w:jc w:val="both"/>
              <w:rPr>
                <w:i/>
                <w:iCs/>
                <w:szCs w:val="22"/>
              </w:rPr>
            </w:pPr>
            <w:r>
              <w:rPr>
                <w:rFonts w:eastAsia="Calibri"/>
                <w:iCs/>
                <w:szCs w:val="24"/>
              </w:rPr>
              <w:t>Netinkamos finansuoti išlaidos nurodytos VP administravimo taisyklėse ir Administravimo taisyklėse.</w:t>
            </w:r>
          </w:p>
          <w:p w14:paraId="00D61BA5" w14:textId="2352B6E3" w:rsidR="00A64327" w:rsidRDefault="00A64327">
            <w:pPr>
              <w:jc w:val="both"/>
              <w:rPr>
                <w:rFonts w:eastAsia="Calibri"/>
                <w:i/>
                <w:iCs/>
                <w:sz w:val="20"/>
              </w:rPr>
            </w:pPr>
          </w:p>
        </w:tc>
      </w:tr>
      <w:tr w:rsidR="00A64327" w14:paraId="6CEDAE57" w14:textId="77777777" w:rsidTr="00E37233">
        <w:tc>
          <w:tcPr>
            <w:tcW w:w="993" w:type="dxa"/>
            <w:vAlign w:val="center"/>
          </w:tcPr>
          <w:p w14:paraId="62ABE089" w14:textId="77777777" w:rsidR="00A64327" w:rsidRDefault="00164C2F">
            <w:pPr>
              <w:jc w:val="center"/>
              <w:rPr>
                <w:szCs w:val="22"/>
              </w:rPr>
            </w:pPr>
            <w:r>
              <w:rPr>
                <w:szCs w:val="22"/>
              </w:rPr>
              <w:t>5.9.</w:t>
            </w:r>
          </w:p>
        </w:tc>
        <w:tc>
          <w:tcPr>
            <w:tcW w:w="1434" w:type="dxa"/>
            <w:vAlign w:val="center"/>
          </w:tcPr>
          <w:p w14:paraId="76D1E35C" w14:textId="77777777" w:rsidR="00A64327" w:rsidRDefault="00164C2F">
            <w:pPr>
              <w:jc w:val="both"/>
              <w:rPr>
                <w:rFonts w:eastAsia="Calibri"/>
                <w:szCs w:val="24"/>
              </w:rPr>
            </w:pPr>
            <w:r>
              <w:rPr>
                <w:rFonts w:eastAsia="Calibri"/>
                <w:szCs w:val="24"/>
              </w:rPr>
              <w:t xml:space="preserve">Neremiamų veiklų sritys pagal Priemonę </w:t>
            </w:r>
          </w:p>
        </w:tc>
        <w:tc>
          <w:tcPr>
            <w:tcW w:w="7966" w:type="dxa"/>
            <w:gridSpan w:val="4"/>
          </w:tcPr>
          <w:p w14:paraId="41C991DD" w14:textId="6ECB676F" w:rsidR="00A64327" w:rsidRDefault="00F01433" w:rsidP="00732C7F">
            <w:pPr>
              <w:jc w:val="both"/>
              <w:rPr>
                <w:rFonts w:eastAsia="Calibri"/>
                <w:i/>
                <w:iCs/>
                <w:sz w:val="20"/>
              </w:rPr>
            </w:pPr>
            <w:r>
              <w:t xml:space="preserve">Numatyta </w:t>
            </w:r>
            <w:r>
              <w:rPr>
                <w:rFonts w:eastAsia="Calibri"/>
                <w:iCs/>
                <w:szCs w:val="24"/>
              </w:rPr>
              <w:t>VP administravimo taisyklėse.</w:t>
            </w:r>
          </w:p>
        </w:tc>
      </w:tr>
      <w:tr w:rsidR="00A64327" w14:paraId="5BB7A304" w14:textId="77777777" w:rsidTr="00E37233">
        <w:tc>
          <w:tcPr>
            <w:tcW w:w="993" w:type="dxa"/>
            <w:vAlign w:val="center"/>
          </w:tcPr>
          <w:p w14:paraId="75461E63" w14:textId="77777777" w:rsidR="00A64327" w:rsidRDefault="00164C2F">
            <w:pPr>
              <w:jc w:val="center"/>
              <w:rPr>
                <w:szCs w:val="22"/>
              </w:rPr>
            </w:pPr>
            <w:r>
              <w:rPr>
                <w:szCs w:val="22"/>
              </w:rPr>
              <w:t>5.10.</w:t>
            </w:r>
          </w:p>
        </w:tc>
        <w:tc>
          <w:tcPr>
            <w:tcW w:w="1434" w:type="dxa"/>
            <w:vAlign w:val="center"/>
          </w:tcPr>
          <w:p w14:paraId="1E08B3A1" w14:textId="77777777" w:rsidR="00A64327" w:rsidRDefault="00164C2F">
            <w:pPr>
              <w:jc w:val="both"/>
              <w:rPr>
                <w:rFonts w:eastAsia="Calibri"/>
                <w:szCs w:val="24"/>
              </w:rPr>
            </w:pPr>
            <w:r>
              <w:rPr>
                <w:rFonts w:eastAsia="Calibri"/>
                <w:szCs w:val="24"/>
              </w:rPr>
              <w:t>Kita</w:t>
            </w:r>
          </w:p>
        </w:tc>
        <w:tc>
          <w:tcPr>
            <w:tcW w:w="7966" w:type="dxa"/>
            <w:gridSpan w:val="4"/>
          </w:tcPr>
          <w:p w14:paraId="51163337" w14:textId="38FDBCC0" w:rsidR="00DD7CA1" w:rsidRDefault="002F2A82">
            <w:pPr>
              <w:jc w:val="both"/>
              <w:rPr>
                <w:rFonts w:eastAsia="Calibri"/>
                <w:i/>
                <w:iCs/>
                <w:sz w:val="20"/>
              </w:rPr>
            </w:pPr>
            <w:r>
              <w:rPr>
                <w:rFonts w:eastAsia="Calibri"/>
                <w:i/>
                <w:iCs/>
                <w:sz w:val="20"/>
              </w:rPr>
              <w:t>-</w:t>
            </w:r>
          </w:p>
        </w:tc>
      </w:tr>
      <w:tr w:rsidR="00A64327" w14:paraId="215673A3" w14:textId="77777777" w:rsidTr="00E37233">
        <w:tc>
          <w:tcPr>
            <w:tcW w:w="10393" w:type="dxa"/>
            <w:gridSpan w:val="6"/>
          </w:tcPr>
          <w:p w14:paraId="2EF5A8B8" w14:textId="77777777" w:rsidR="00A64327" w:rsidRDefault="00164C2F">
            <w:pPr>
              <w:ind w:left="360" w:hanging="360"/>
              <w:jc w:val="both"/>
              <w:rPr>
                <w:b/>
                <w:bCs/>
                <w:szCs w:val="22"/>
              </w:rPr>
            </w:pPr>
            <w:r>
              <w:rPr>
                <w:b/>
                <w:bCs/>
                <w:szCs w:val="22"/>
              </w:rPr>
              <w:t>6.</w:t>
            </w:r>
            <w:r>
              <w:rPr>
                <w:b/>
                <w:bCs/>
                <w:szCs w:val="22"/>
              </w:rPr>
              <w:tab/>
              <w:t>KVIETIMAS SKELBIAMAS</w:t>
            </w:r>
          </w:p>
        </w:tc>
      </w:tr>
      <w:tr w:rsidR="00A64327" w14:paraId="19703368" w14:textId="77777777" w:rsidTr="00E37233">
        <w:tc>
          <w:tcPr>
            <w:tcW w:w="993" w:type="dxa"/>
          </w:tcPr>
          <w:p w14:paraId="0C9EF10F" w14:textId="77777777" w:rsidR="00A64327" w:rsidRDefault="00164C2F">
            <w:pPr>
              <w:jc w:val="both"/>
              <w:rPr>
                <w:szCs w:val="22"/>
              </w:rPr>
            </w:pPr>
            <w:r>
              <w:rPr>
                <w:szCs w:val="22"/>
              </w:rPr>
              <w:lastRenderedPageBreak/>
              <w:t>6.1.</w:t>
            </w:r>
          </w:p>
        </w:tc>
        <w:tc>
          <w:tcPr>
            <w:tcW w:w="1434" w:type="dxa"/>
            <w:vAlign w:val="center"/>
          </w:tcPr>
          <w:p w14:paraId="489292CF" w14:textId="77777777" w:rsidR="00A64327" w:rsidRDefault="00164C2F">
            <w:pPr>
              <w:jc w:val="both"/>
              <w:rPr>
                <w:szCs w:val="22"/>
              </w:rPr>
            </w:pPr>
            <w:r>
              <w:rPr>
                <w:szCs w:val="22"/>
              </w:rPr>
              <w:t>Interneto svetainės</w:t>
            </w:r>
          </w:p>
        </w:tc>
        <w:tc>
          <w:tcPr>
            <w:tcW w:w="7966" w:type="dxa"/>
            <w:gridSpan w:val="4"/>
          </w:tcPr>
          <w:p w14:paraId="3A16D82E" w14:textId="4F72B124" w:rsidR="00486273" w:rsidRDefault="00486273">
            <w:pPr>
              <w:jc w:val="both"/>
              <w:rPr>
                <w:szCs w:val="22"/>
              </w:rPr>
            </w:pPr>
            <w:r>
              <w:t>www.pakruojovvg.lt</w:t>
            </w:r>
            <w:r>
              <w:rPr>
                <w:szCs w:val="22"/>
              </w:rPr>
              <w:t xml:space="preserve"> </w:t>
            </w:r>
          </w:p>
        </w:tc>
      </w:tr>
      <w:tr w:rsidR="00A64327" w14:paraId="44A048CF" w14:textId="77777777" w:rsidTr="00E37233">
        <w:tc>
          <w:tcPr>
            <w:tcW w:w="993" w:type="dxa"/>
          </w:tcPr>
          <w:p w14:paraId="0070D655" w14:textId="77777777" w:rsidR="00A64327" w:rsidRDefault="00164C2F">
            <w:pPr>
              <w:jc w:val="both"/>
              <w:rPr>
                <w:szCs w:val="22"/>
              </w:rPr>
            </w:pPr>
            <w:r>
              <w:rPr>
                <w:szCs w:val="22"/>
              </w:rPr>
              <w:t>6.2.</w:t>
            </w:r>
          </w:p>
        </w:tc>
        <w:tc>
          <w:tcPr>
            <w:tcW w:w="1434" w:type="dxa"/>
            <w:vAlign w:val="center"/>
          </w:tcPr>
          <w:p w14:paraId="03DB1B2D" w14:textId="77777777" w:rsidR="00A64327" w:rsidRDefault="00164C2F">
            <w:pPr>
              <w:jc w:val="both"/>
              <w:rPr>
                <w:szCs w:val="22"/>
              </w:rPr>
            </w:pPr>
            <w:r>
              <w:rPr>
                <w:szCs w:val="22"/>
              </w:rPr>
              <w:t>El. portalai</w:t>
            </w:r>
          </w:p>
        </w:tc>
        <w:tc>
          <w:tcPr>
            <w:tcW w:w="7966" w:type="dxa"/>
            <w:gridSpan w:val="4"/>
          </w:tcPr>
          <w:p w14:paraId="07AE4BD8" w14:textId="22B4219A" w:rsidR="00A64327" w:rsidRDefault="00486273">
            <w:pPr>
              <w:jc w:val="both"/>
              <w:rPr>
                <w:szCs w:val="22"/>
              </w:rPr>
            </w:pPr>
            <w:r>
              <w:rPr>
                <w:szCs w:val="22"/>
              </w:rPr>
              <w:t>-</w:t>
            </w:r>
          </w:p>
        </w:tc>
      </w:tr>
      <w:tr w:rsidR="00A64327" w14:paraId="7338CCD4" w14:textId="77777777" w:rsidTr="00E37233">
        <w:tc>
          <w:tcPr>
            <w:tcW w:w="993" w:type="dxa"/>
          </w:tcPr>
          <w:p w14:paraId="541615A1" w14:textId="77777777" w:rsidR="00A64327" w:rsidRDefault="00164C2F">
            <w:pPr>
              <w:jc w:val="both"/>
              <w:rPr>
                <w:szCs w:val="22"/>
              </w:rPr>
            </w:pPr>
            <w:r>
              <w:rPr>
                <w:szCs w:val="22"/>
              </w:rPr>
              <w:t>6.3.</w:t>
            </w:r>
          </w:p>
        </w:tc>
        <w:tc>
          <w:tcPr>
            <w:tcW w:w="1434" w:type="dxa"/>
            <w:vAlign w:val="center"/>
          </w:tcPr>
          <w:p w14:paraId="6E48AB22" w14:textId="77777777" w:rsidR="00A64327" w:rsidRDefault="00164C2F">
            <w:pPr>
              <w:jc w:val="both"/>
              <w:rPr>
                <w:szCs w:val="22"/>
              </w:rPr>
            </w:pPr>
            <w:r>
              <w:rPr>
                <w:szCs w:val="22"/>
              </w:rPr>
              <w:t>Laikraščiai</w:t>
            </w:r>
          </w:p>
        </w:tc>
        <w:tc>
          <w:tcPr>
            <w:tcW w:w="7966" w:type="dxa"/>
            <w:gridSpan w:val="4"/>
          </w:tcPr>
          <w:p w14:paraId="74DA3BE6" w14:textId="7379D4D4" w:rsidR="00A64327" w:rsidRDefault="00486273">
            <w:pPr>
              <w:jc w:val="both"/>
              <w:rPr>
                <w:szCs w:val="22"/>
              </w:rPr>
            </w:pPr>
            <w:r>
              <w:rPr>
                <w:szCs w:val="22"/>
              </w:rPr>
              <w:t>-</w:t>
            </w:r>
          </w:p>
        </w:tc>
      </w:tr>
      <w:tr w:rsidR="00A64327" w14:paraId="7C106580" w14:textId="77777777" w:rsidTr="00E37233">
        <w:tc>
          <w:tcPr>
            <w:tcW w:w="993" w:type="dxa"/>
          </w:tcPr>
          <w:p w14:paraId="6516DEF8" w14:textId="77777777" w:rsidR="00A64327" w:rsidRDefault="00164C2F">
            <w:pPr>
              <w:jc w:val="both"/>
              <w:rPr>
                <w:szCs w:val="22"/>
              </w:rPr>
            </w:pPr>
            <w:r>
              <w:rPr>
                <w:szCs w:val="22"/>
              </w:rPr>
              <w:t>6.4.</w:t>
            </w:r>
          </w:p>
        </w:tc>
        <w:tc>
          <w:tcPr>
            <w:tcW w:w="1434" w:type="dxa"/>
            <w:vAlign w:val="center"/>
          </w:tcPr>
          <w:p w14:paraId="3974B6F9" w14:textId="77777777" w:rsidR="00A64327" w:rsidRDefault="00164C2F">
            <w:pPr>
              <w:jc w:val="both"/>
              <w:rPr>
                <w:szCs w:val="22"/>
              </w:rPr>
            </w:pPr>
            <w:r>
              <w:rPr>
                <w:szCs w:val="22"/>
              </w:rPr>
              <w:t>Kita</w:t>
            </w:r>
          </w:p>
        </w:tc>
        <w:tc>
          <w:tcPr>
            <w:tcW w:w="7966" w:type="dxa"/>
            <w:gridSpan w:val="4"/>
          </w:tcPr>
          <w:p w14:paraId="65479F43" w14:textId="77777777" w:rsidR="0019303C" w:rsidRPr="0019303C" w:rsidRDefault="0019303C" w:rsidP="0019303C">
            <w:pPr>
              <w:jc w:val="both"/>
              <w:rPr>
                <w:szCs w:val="22"/>
              </w:rPr>
            </w:pPr>
            <w:r w:rsidRPr="0019303C">
              <w:rPr>
                <w:szCs w:val="22"/>
              </w:rPr>
              <w:t>„Facebook“ paskyroje Pakruojo rajono VVG</w:t>
            </w:r>
          </w:p>
          <w:p w14:paraId="4D9C30FE" w14:textId="07B5C0A9" w:rsidR="00A64327" w:rsidRDefault="000242A2" w:rsidP="0019303C">
            <w:pPr>
              <w:jc w:val="both"/>
              <w:rPr>
                <w:szCs w:val="22"/>
              </w:rPr>
            </w:pPr>
            <w:hyperlink r:id="rId21" w:history="1">
              <w:r w:rsidR="0019303C" w:rsidRPr="0019303C">
                <w:rPr>
                  <w:rStyle w:val="Hipersaitas"/>
                  <w:szCs w:val="22"/>
                </w:rPr>
                <w:t>https://www.facebook.com/PakruojorajonoVVG</w:t>
              </w:r>
            </w:hyperlink>
          </w:p>
        </w:tc>
      </w:tr>
      <w:tr w:rsidR="00A64327" w14:paraId="17A4962D" w14:textId="77777777" w:rsidTr="00E37233">
        <w:tc>
          <w:tcPr>
            <w:tcW w:w="10393" w:type="dxa"/>
            <w:gridSpan w:val="6"/>
          </w:tcPr>
          <w:p w14:paraId="1C12C88D" w14:textId="77777777" w:rsidR="00A64327" w:rsidRDefault="00164C2F">
            <w:pPr>
              <w:ind w:left="360" w:hanging="360"/>
              <w:jc w:val="both"/>
              <w:rPr>
                <w:b/>
                <w:bCs/>
                <w:szCs w:val="22"/>
              </w:rPr>
            </w:pPr>
            <w:r>
              <w:rPr>
                <w:b/>
                <w:bCs/>
                <w:szCs w:val="22"/>
              </w:rPr>
              <w:t>7.</w:t>
            </w:r>
            <w:r>
              <w:rPr>
                <w:b/>
                <w:bCs/>
                <w:szCs w:val="22"/>
              </w:rPr>
              <w:tab/>
              <w:t>INFORMACIJA APIE KVIETIMĄ TEIKTI VIETOS PROJEKTUS IR VIETOS PROJEKTŲ ĮGYVENDINIMĄ TEIKIAMA</w:t>
            </w:r>
          </w:p>
        </w:tc>
      </w:tr>
      <w:tr w:rsidR="00A64327" w14:paraId="5AB30809" w14:textId="77777777" w:rsidTr="00E37233">
        <w:tc>
          <w:tcPr>
            <w:tcW w:w="10393" w:type="dxa"/>
            <w:gridSpan w:val="6"/>
          </w:tcPr>
          <w:p w14:paraId="541C3F3E" w14:textId="3D5645AA" w:rsidR="00A64327" w:rsidRPr="0019303C" w:rsidRDefault="0019303C" w:rsidP="0019303C">
            <w:pPr>
              <w:jc w:val="both"/>
              <w:rPr>
                <w:szCs w:val="22"/>
              </w:rPr>
            </w:pPr>
            <w:r>
              <w:t>Informacija apie kvietimą teikti vietos projektus ir vietos projektų įgyvendinimą teikiama Vietos veiklos grupės ,,Pakruojo rajono partnerystė“ biure, adresu: Žemdirbių g. 13, Pakruojo kaimas, Pakruojo rajonas darbo dienomis: pirmadienis – ketvirtadienis nuo 8.00 valandos iki 17.00 valandos, penktadienis nuo 8.00 valandos iki 15.45 valandos, telefon</w:t>
            </w:r>
            <w:r w:rsidR="002F2A82">
              <w:t>u</w:t>
            </w:r>
            <w:r>
              <w:t xml:space="preserve"> </w:t>
            </w:r>
            <w:r>
              <w:rPr>
                <w:szCs w:val="24"/>
                <w:lang w:eastAsia="lt-LT"/>
              </w:rPr>
              <w:t>+370 693 70</w:t>
            </w:r>
            <w:r w:rsidR="002F2A82">
              <w:rPr>
                <w:szCs w:val="24"/>
                <w:lang w:eastAsia="lt-LT"/>
              </w:rPr>
              <w:t> </w:t>
            </w:r>
            <w:r>
              <w:rPr>
                <w:szCs w:val="24"/>
                <w:lang w:eastAsia="lt-LT"/>
              </w:rPr>
              <w:t>712</w:t>
            </w:r>
            <w:r w:rsidR="002F2A82">
              <w:rPr>
                <w:szCs w:val="24"/>
                <w:lang w:eastAsia="lt-LT"/>
              </w:rPr>
              <w:t>.</w:t>
            </w:r>
          </w:p>
        </w:tc>
      </w:tr>
    </w:tbl>
    <w:p w14:paraId="21482B4C" w14:textId="77777777" w:rsidR="00A64327" w:rsidRDefault="00A64327">
      <w:pPr>
        <w:ind w:firstLine="567"/>
        <w:jc w:val="both"/>
        <w:rPr>
          <w:szCs w:val="22"/>
        </w:rPr>
      </w:pPr>
    </w:p>
    <w:p w14:paraId="68B1B6E8" w14:textId="77777777" w:rsidR="00A64327" w:rsidRDefault="00164C2F">
      <w:pPr>
        <w:ind w:firstLine="567"/>
        <w:jc w:val="both"/>
        <w:rPr>
          <w:rFonts w:eastAsia="Calibri"/>
          <w:szCs w:val="24"/>
        </w:rPr>
      </w:pPr>
      <w:r>
        <w:rPr>
          <w:rFonts w:eastAsia="Calibri"/>
          <w:szCs w:val="24"/>
        </w:rPr>
        <w:t>Paramos paraiška, jos priedai ir kiti susiję dokumentai turi būti užpildyti lietuvių kalba. Kita kalba užpildyti dokumentai bei jų priedai nepriimami, išskyrus, kai prie paramos paraiškos pridedami dokumentai užsienio kalba ir pateiktas jų vertimas į lietuvių kalbą, patvirtintas vertimo paslaugas teikiančių kompetentingų įstaigų arba pareiškėjo.</w:t>
      </w:r>
    </w:p>
    <w:p w14:paraId="04C2DA3F" w14:textId="77777777" w:rsidR="00A64327" w:rsidRDefault="00164C2F">
      <w:pPr>
        <w:ind w:firstLine="567"/>
        <w:jc w:val="both"/>
        <w:rPr>
          <w:rFonts w:eastAsia="Calibri"/>
          <w:szCs w:val="24"/>
        </w:rPr>
      </w:pPr>
      <w:r>
        <w:rPr>
          <w:rFonts w:eastAsia="Calibri"/>
          <w:szCs w:val="24"/>
        </w:rPr>
        <w:t xml:space="preserve">Paramos paraiška ir verslo planas (kai taikoma) turi būti iki galo užpildyti, naudojant prie Kvietimo dokumentacijos prisegtas tinkamas formas. </w:t>
      </w:r>
    </w:p>
    <w:p w14:paraId="423B4EF2" w14:textId="77777777" w:rsidR="00A64327" w:rsidRDefault="00A64327">
      <w:pPr>
        <w:ind w:firstLine="567"/>
        <w:jc w:val="both"/>
        <w:rPr>
          <w:szCs w:val="24"/>
        </w:rPr>
      </w:pPr>
    </w:p>
    <w:p w14:paraId="78506C42" w14:textId="77777777" w:rsidR="00A64327" w:rsidRDefault="00164C2F">
      <w:pPr>
        <w:ind w:firstLine="567"/>
        <w:jc w:val="both"/>
        <w:rPr>
          <w:szCs w:val="24"/>
        </w:rPr>
      </w:pPr>
      <w:r>
        <w:rPr>
          <w:szCs w:val="24"/>
        </w:rPr>
        <w:t xml:space="preserve">Pastaba: </w:t>
      </w:r>
    </w:p>
    <w:p w14:paraId="405611B8" w14:textId="77777777" w:rsidR="00A64327" w:rsidRDefault="00A64327">
      <w:pPr>
        <w:ind w:firstLine="567"/>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2"/>
        <w:gridCol w:w="8646"/>
      </w:tblGrid>
      <w:tr w:rsidR="00A64327" w14:paraId="6EEE2925" w14:textId="77777777" w:rsidTr="00E37233">
        <w:trPr>
          <w:trHeight w:val="699"/>
        </w:trPr>
        <w:tc>
          <w:tcPr>
            <w:tcW w:w="988" w:type="dxa"/>
            <w:vAlign w:val="center"/>
          </w:tcPr>
          <w:p w14:paraId="40F28F7E" w14:textId="77777777" w:rsidR="00A64327" w:rsidRDefault="00164C2F">
            <w:pPr>
              <w:rPr>
                <w:rFonts w:eastAsia="Calibri"/>
                <w:sz w:val="22"/>
                <w:szCs w:val="22"/>
              </w:rPr>
            </w:pPr>
            <w:r>
              <w:rPr>
                <w:rFonts w:eastAsia="Calibri"/>
                <w:sz w:val="22"/>
                <w:szCs w:val="22"/>
              </w:rPr>
              <w:t>*Rodiklis</w:t>
            </w:r>
          </w:p>
        </w:tc>
        <w:tc>
          <w:tcPr>
            <w:tcW w:w="8646" w:type="dxa"/>
            <w:vAlign w:val="center"/>
          </w:tcPr>
          <w:p w14:paraId="3477B1D6" w14:textId="77777777" w:rsidR="00A64327" w:rsidRDefault="00164C2F">
            <w:pPr>
              <w:jc w:val="center"/>
              <w:rPr>
                <w:rFonts w:eastAsia="Calibri"/>
                <w:sz w:val="22"/>
                <w:szCs w:val="22"/>
              </w:rPr>
            </w:pPr>
            <w:r>
              <w:rPr>
                <w:rFonts w:eastAsia="Calibri"/>
                <w:sz w:val="22"/>
                <w:szCs w:val="22"/>
              </w:rPr>
              <w:t>Rodiklio pavadinimas</w:t>
            </w:r>
          </w:p>
        </w:tc>
      </w:tr>
      <w:tr w:rsidR="00A64327" w14:paraId="146F34BE" w14:textId="77777777" w:rsidTr="00E37233">
        <w:tc>
          <w:tcPr>
            <w:tcW w:w="988" w:type="dxa"/>
            <w:vAlign w:val="center"/>
          </w:tcPr>
          <w:p w14:paraId="41AD5871" w14:textId="77777777" w:rsidR="00A64327" w:rsidRDefault="00164C2F">
            <w:pPr>
              <w:rPr>
                <w:rFonts w:eastAsia="Calibri"/>
                <w:sz w:val="22"/>
                <w:szCs w:val="22"/>
              </w:rPr>
            </w:pPr>
            <w:r>
              <w:rPr>
                <w:rFonts w:eastAsia="Calibri"/>
                <w:sz w:val="22"/>
                <w:szCs w:val="22"/>
              </w:rPr>
              <w:t>R.3</w:t>
            </w:r>
          </w:p>
        </w:tc>
        <w:tc>
          <w:tcPr>
            <w:tcW w:w="8646" w:type="dxa"/>
            <w:vAlign w:val="center"/>
          </w:tcPr>
          <w:p w14:paraId="3226C563" w14:textId="77777777" w:rsidR="00A64327" w:rsidRDefault="00164C2F">
            <w:pPr>
              <w:rPr>
                <w:rFonts w:eastAsia="Calibri"/>
                <w:sz w:val="22"/>
                <w:szCs w:val="22"/>
              </w:rPr>
            </w:pPr>
            <w:r>
              <w:rPr>
                <w:rFonts w:eastAsia="Calibri"/>
                <w:sz w:val="22"/>
                <w:szCs w:val="22"/>
              </w:rPr>
              <w:t>Ūkių, pagal BŽŪP gaunančių paramą skaitmeninėms ūkininkavimo technologijoms plėtoti, dalis</w:t>
            </w:r>
          </w:p>
        </w:tc>
      </w:tr>
      <w:tr w:rsidR="00A64327" w14:paraId="25C5FEFB" w14:textId="77777777" w:rsidTr="00E37233">
        <w:tc>
          <w:tcPr>
            <w:tcW w:w="988" w:type="dxa"/>
            <w:vAlign w:val="center"/>
          </w:tcPr>
          <w:p w14:paraId="09472555" w14:textId="77777777" w:rsidR="00A64327" w:rsidRDefault="00164C2F">
            <w:pPr>
              <w:rPr>
                <w:rFonts w:eastAsia="Calibri"/>
                <w:sz w:val="22"/>
                <w:szCs w:val="22"/>
              </w:rPr>
            </w:pPr>
            <w:r>
              <w:rPr>
                <w:rFonts w:eastAsia="Calibri"/>
                <w:sz w:val="22"/>
                <w:szCs w:val="22"/>
              </w:rPr>
              <w:t>R.37</w:t>
            </w:r>
          </w:p>
        </w:tc>
        <w:tc>
          <w:tcPr>
            <w:tcW w:w="8646" w:type="dxa"/>
            <w:vAlign w:val="center"/>
          </w:tcPr>
          <w:p w14:paraId="096FEC39" w14:textId="77777777" w:rsidR="00A64327" w:rsidRDefault="00164C2F">
            <w:pPr>
              <w:rPr>
                <w:rFonts w:eastAsia="Calibri"/>
                <w:sz w:val="22"/>
                <w:szCs w:val="22"/>
              </w:rPr>
            </w:pPr>
            <w:r>
              <w:rPr>
                <w:rFonts w:eastAsia="Calibri"/>
                <w:sz w:val="22"/>
                <w:szCs w:val="22"/>
              </w:rPr>
              <w:t>BŽŪP projektais remiamas naujų darbo vietų kūrimas</w:t>
            </w:r>
          </w:p>
        </w:tc>
      </w:tr>
      <w:tr w:rsidR="00A64327" w14:paraId="7A50E37E" w14:textId="77777777" w:rsidTr="00E37233">
        <w:tc>
          <w:tcPr>
            <w:tcW w:w="988" w:type="dxa"/>
            <w:vAlign w:val="center"/>
          </w:tcPr>
          <w:p w14:paraId="37D3A678" w14:textId="77777777" w:rsidR="00A64327" w:rsidRDefault="00164C2F">
            <w:pPr>
              <w:rPr>
                <w:rFonts w:eastAsia="Calibri"/>
                <w:sz w:val="22"/>
                <w:szCs w:val="22"/>
              </w:rPr>
            </w:pPr>
            <w:r>
              <w:rPr>
                <w:rFonts w:eastAsia="Calibri"/>
                <w:sz w:val="22"/>
                <w:szCs w:val="22"/>
              </w:rPr>
              <w:t>R.39</w:t>
            </w:r>
          </w:p>
        </w:tc>
        <w:tc>
          <w:tcPr>
            <w:tcW w:w="8646" w:type="dxa"/>
            <w:vAlign w:val="center"/>
          </w:tcPr>
          <w:p w14:paraId="4DA627C7" w14:textId="77777777" w:rsidR="00A64327" w:rsidRDefault="00164C2F">
            <w:pPr>
              <w:rPr>
                <w:rFonts w:eastAsia="Calibri"/>
                <w:sz w:val="22"/>
                <w:szCs w:val="22"/>
              </w:rPr>
            </w:pPr>
            <w:r>
              <w:rPr>
                <w:rFonts w:eastAsia="Calibri"/>
                <w:sz w:val="22"/>
                <w:szCs w:val="22"/>
              </w:rPr>
              <w:t>Kaimo įmonių, įskaitant bioekonomikos įmones, sukurtų naudojantis BŽŪP parama, skaičius</w:t>
            </w:r>
          </w:p>
        </w:tc>
      </w:tr>
      <w:tr w:rsidR="00A64327" w14:paraId="6B0C9097" w14:textId="77777777" w:rsidTr="00E37233">
        <w:tc>
          <w:tcPr>
            <w:tcW w:w="988" w:type="dxa"/>
            <w:vAlign w:val="center"/>
          </w:tcPr>
          <w:p w14:paraId="0C344FB0" w14:textId="77777777" w:rsidR="00A64327" w:rsidRDefault="00164C2F">
            <w:pPr>
              <w:rPr>
                <w:rFonts w:eastAsia="Calibri"/>
                <w:sz w:val="22"/>
                <w:szCs w:val="22"/>
              </w:rPr>
            </w:pPr>
            <w:r>
              <w:rPr>
                <w:rFonts w:eastAsia="Calibri"/>
                <w:sz w:val="22"/>
                <w:szCs w:val="22"/>
              </w:rPr>
              <w:t>R.41</w:t>
            </w:r>
          </w:p>
        </w:tc>
        <w:tc>
          <w:tcPr>
            <w:tcW w:w="8646" w:type="dxa"/>
            <w:vAlign w:val="center"/>
          </w:tcPr>
          <w:p w14:paraId="4DE1D09A" w14:textId="77777777" w:rsidR="00A64327" w:rsidRDefault="00164C2F">
            <w:pPr>
              <w:rPr>
                <w:rFonts w:eastAsia="Calibri"/>
                <w:sz w:val="22"/>
                <w:szCs w:val="22"/>
              </w:rPr>
            </w:pPr>
            <w:r>
              <w:rPr>
                <w:rFonts w:eastAsia="Calibri"/>
                <w:sz w:val="22"/>
                <w:szCs w:val="22"/>
              </w:rPr>
              <w:t>Kaimo gyventojų, kuriems BŽŪP parama pagerino galimybes naudotis paslaugomis ir infrastruktūra, dalis</w:t>
            </w:r>
          </w:p>
        </w:tc>
      </w:tr>
      <w:tr w:rsidR="00A64327" w14:paraId="04313B4C" w14:textId="77777777" w:rsidTr="00E37233">
        <w:tc>
          <w:tcPr>
            <w:tcW w:w="988" w:type="dxa"/>
            <w:vAlign w:val="center"/>
          </w:tcPr>
          <w:p w14:paraId="5C13D93B" w14:textId="77777777" w:rsidR="00A64327" w:rsidRDefault="00164C2F">
            <w:pPr>
              <w:rPr>
                <w:rFonts w:eastAsia="Calibri"/>
                <w:sz w:val="22"/>
                <w:szCs w:val="22"/>
              </w:rPr>
            </w:pPr>
            <w:r>
              <w:rPr>
                <w:rFonts w:eastAsia="Calibri"/>
                <w:sz w:val="22"/>
                <w:szCs w:val="22"/>
              </w:rPr>
              <w:t>R.42</w:t>
            </w:r>
          </w:p>
        </w:tc>
        <w:tc>
          <w:tcPr>
            <w:tcW w:w="8646" w:type="dxa"/>
            <w:vAlign w:val="center"/>
          </w:tcPr>
          <w:p w14:paraId="00818753" w14:textId="77777777" w:rsidR="00A64327" w:rsidRDefault="00164C2F">
            <w:pPr>
              <w:rPr>
                <w:rFonts w:eastAsia="Calibri"/>
                <w:sz w:val="22"/>
                <w:szCs w:val="22"/>
              </w:rPr>
            </w:pPr>
            <w:r>
              <w:rPr>
                <w:rFonts w:eastAsia="Calibri"/>
                <w:sz w:val="22"/>
                <w:szCs w:val="22"/>
              </w:rPr>
              <w:t>Asmenų, įtrauktų į remiamus socialinės įtraukties projektus, skaičius</w:t>
            </w:r>
          </w:p>
        </w:tc>
      </w:tr>
    </w:tbl>
    <w:p w14:paraId="6FBC724D" w14:textId="77777777" w:rsidR="00A64327" w:rsidRDefault="00A64327">
      <w:pPr>
        <w:ind w:firstLine="567"/>
        <w:jc w:val="both"/>
        <w:rPr>
          <w:szCs w:val="24"/>
        </w:rPr>
      </w:pPr>
    </w:p>
    <w:p w14:paraId="2B79F94E" w14:textId="77777777" w:rsidR="00A64327" w:rsidRDefault="00A64327">
      <w:pPr>
        <w:rPr>
          <w:sz w:val="10"/>
          <w:szCs w:val="10"/>
        </w:rPr>
      </w:pPr>
    </w:p>
    <w:sectPr w:rsidR="00A64327" w:rsidSect="00164C2F">
      <w:headerReference w:type="even" r:id="rId22"/>
      <w:headerReference w:type="default" r:id="rId23"/>
      <w:footerReference w:type="even" r:id="rId24"/>
      <w:footerReference w:type="default" r:id="rId25"/>
      <w:headerReference w:type="first" r:id="rId26"/>
      <w:footerReference w:type="first" r:id="rId27"/>
      <w:pgSz w:w="12240" w:h="15840"/>
      <w:pgMar w:top="1134" w:right="567" w:bottom="1191"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2C6E49" w14:textId="77777777" w:rsidR="00FC4283" w:rsidRDefault="00FC4283">
      <w:pPr>
        <w:rPr>
          <w:szCs w:val="22"/>
          <w:lang w:val="en-US"/>
        </w:rPr>
      </w:pPr>
      <w:r>
        <w:rPr>
          <w:szCs w:val="22"/>
          <w:lang w:val="en-US"/>
        </w:rPr>
        <w:separator/>
      </w:r>
    </w:p>
  </w:endnote>
  <w:endnote w:type="continuationSeparator" w:id="0">
    <w:p w14:paraId="3CC72D92" w14:textId="77777777" w:rsidR="00FC4283" w:rsidRDefault="00FC4283">
      <w:pPr>
        <w:rPr>
          <w:szCs w:val="22"/>
          <w:lang w:val="en-US"/>
        </w:rPr>
      </w:pPr>
      <w:r>
        <w:rPr>
          <w:szCs w:val="22"/>
          <w:lang w:val="en-U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ADD63D" w14:textId="77777777" w:rsidR="00FC4283" w:rsidRDefault="00FC4283">
    <w:pPr>
      <w:tabs>
        <w:tab w:val="center" w:pos="4819"/>
        <w:tab w:val="right" w:pos="9638"/>
      </w:tabs>
      <w:rPr>
        <w:szCs w:val="22"/>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F1EEF2" w14:textId="77777777" w:rsidR="00FC4283" w:rsidRDefault="00FC4283">
    <w:pPr>
      <w:tabs>
        <w:tab w:val="center" w:pos="4819"/>
        <w:tab w:val="right" w:pos="9638"/>
      </w:tabs>
      <w:rPr>
        <w:szCs w:val="22"/>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EB4D85" w14:textId="77777777" w:rsidR="00FC4283" w:rsidRDefault="00FC4283">
    <w:pPr>
      <w:tabs>
        <w:tab w:val="center" w:pos="4819"/>
        <w:tab w:val="right" w:pos="9638"/>
      </w:tabs>
      <w:rPr>
        <w:szCs w:val="22"/>
        <w:lang w:val="en-US"/>
      </w:rPr>
    </w:pPr>
  </w:p>
  <w:p w14:paraId="4809D370" w14:textId="77777777" w:rsidR="00FC4283" w:rsidRDefault="00FC4283">
    <w:pPr>
      <w:tabs>
        <w:tab w:val="center" w:pos="4819"/>
        <w:tab w:val="right" w:pos="9638"/>
      </w:tabs>
      <w:jc w:val="right"/>
      <w:rPr>
        <w:szCs w:val="22"/>
        <w:lang w:val="en-US"/>
      </w:rPr>
    </w:pPr>
    <w:r>
      <w:rPr>
        <w:noProof/>
        <w:szCs w:val="22"/>
        <w:lang w:eastAsia="lt-LT"/>
      </w:rPr>
      <w:drawing>
        <wp:inline distT="0" distB="0" distL="0" distR="0" wp14:anchorId="072355B2" wp14:editId="2E10ADEB">
          <wp:extent cx="2322307" cy="628650"/>
          <wp:effectExtent l="0" t="0" r="1905" b="0"/>
          <wp:docPr id="1175354" name="Paveikslėlis 1" descr="Paveikslėlis, kuriame yra Šriftas, Elektrinė mėlyna spalva, mėlynas, Grafika  Automatiškai sugeneruotas aprašy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5354" name="Paveikslėlis 1" descr="Paveikslėlis, kuriame yra Šriftas, Elektrinė mėlyna spalva, mėlynas, Grafika  Automatiškai sugeneruotas aprašymas"/>
                  <pic:cNvPicPr/>
                </pic:nvPicPr>
                <pic:blipFill>
                  <a:blip r:embed="rId1"/>
                  <a:stretch>
                    <a:fillRect/>
                  </a:stretch>
                </pic:blipFill>
                <pic:spPr>
                  <a:xfrm>
                    <a:off x="0" y="0"/>
                    <a:ext cx="2323268" cy="62891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32E41F" w14:textId="77777777" w:rsidR="00FC4283" w:rsidRDefault="00FC4283">
      <w:pPr>
        <w:rPr>
          <w:szCs w:val="22"/>
          <w:lang w:val="en-US"/>
        </w:rPr>
      </w:pPr>
      <w:r>
        <w:rPr>
          <w:szCs w:val="22"/>
          <w:lang w:val="en-US"/>
        </w:rPr>
        <w:separator/>
      </w:r>
    </w:p>
  </w:footnote>
  <w:footnote w:type="continuationSeparator" w:id="0">
    <w:p w14:paraId="501880F7" w14:textId="77777777" w:rsidR="00FC4283" w:rsidRDefault="00FC4283">
      <w:pPr>
        <w:rPr>
          <w:szCs w:val="22"/>
          <w:lang w:val="en-US"/>
        </w:rPr>
      </w:pPr>
      <w:r>
        <w:rPr>
          <w:szCs w:val="22"/>
          <w:lang w:val="en-US"/>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166565" w14:textId="77777777" w:rsidR="00FC4283" w:rsidRDefault="00FC4283">
    <w:pPr>
      <w:tabs>
        <w:tab w:val="center" w:pos="4819"/>
        <w:tab w:val="right" w:pos="9638"/>
      </w:tabs>
      <w:rPr>
        <w:sz w:val="22"/>
        <w:szCs w:val="22"/>
        <w:lang w:eastAsia="lt-LT"/>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E48693" w14:textId="77777777" w:rsidR="00FC4283" w:rsidRDefault="00FC4283" w:rsidP="00164C2F">
    <w:pPr>
      <w:tabs>
        <w:tab w:val="center" w:pos="4819"/>
        <w:tab w:val="right" w:pos="9638"/>
      </w:tabs>
      <w:jc w:val="center"/>
      <w:rPr>
        <w:sz w:val="22"/>
        <w:szCs w:val="22"/>
        <w:lang w:eastAsia="lt-LT"/>
      </w:rPr>
    </w:pPr>
    <w:r>
      <w:rPr>
        <w:sz w:val="22"/>
        <w:szCs w:val="22"/>
        <w:lang w:eastAsia="lt-LT"/>
      </w:rPr>
      <w:fldChar w:fldCharType="begin"/>
    </w:r>
    <w:r>
      <w:rPr>
        <w:sz w:val="22"/>
        <w:szCs w:val="22"/>
        <w:lang w:eastAsia="lt-LT"/>
      </w:rPr>
      <w:instrText>PAGE   \* MERGEFORMAT</w:instrText>
    </w:r>
    <w:r>
      <w:rPr>
        <w:sz w:val="22"/>
        <w:szCs w:val="22"/>
        <w:lang w:eastAsia="lt-LT"/>
      </w:rPr>
      <w:fldChar w:fldCharType="separate"/>
    </w:r>
    <w:r>
      <w:rPr>
        <w:noProof/>
        <w:sz w:val="22"/>
        <w:szCs w:val="22"/>
        <w:lang w:eastAsia="lt-LT"/>
      </w:rPr>
      <w:t>3</w:t>
    </w:r>
    <w:r>
      <w:rPr>
        <w:sz w:val="22"/>
        <w:szCs w:val="22"/>
        <w:lang w:eastAsia="lt-LT"/>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7D8A58" w14:textId="77777777" w:rsidR="00FC4283" w:rsidRDefault="00FC4283">
    <w:pPr>
      <w:tabs>
        <w:tab w:val="center" w:pos="4819"/>
        <w:tab w:val="right" w:pos="9638"/>
      </w:tabs>
      <w:rPr>
        <w:sz w:val="22"/>
        <w:szCs w:val="22"/>
        <w:lang w:eastAsia="lt-LT"/>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396"/>
  <w:doNotHyphenateCaps/>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39F5"/>
    <w:rsid w:val="000242A2"/>
    <w:rsid w:val="000512D2"/>
    <w:rsid w:val="00062E2D"/>
    <w:rsid w:val="00067C47"/>
    <w:rsid w:val="0008577C"/>
    <w:rsid w:val="000A488C"/>
    <w:rsid w:val="000A7FD9"/>
    <w:rsid w:val="000D5E78"/>
    <w:rsid w:val="00116AB1"/>
    <w:rsid w:val="00164C2F"/>
    <w:rsid w:val="0019303C"/>
    <w:rsid w:val="001B7BF8"/>
    <w:rsid w:val="002043D4"/>
    <w:rsid w:val="002602ED"/>
    <w:rsid w:val="00276629"/>
    <w:rsid w:val="00297C4A"/>
    <w:rsid w:val="002F2A82"/>
    <w:rsid w:val="00394189"/>
    <w:rsid w:val="004046A5"/>
    <w:rsid w:val="00444E2C"/>
    <w:rsid w:val="00486273"/>
    <w:rsid w:val="00530AC8"/>
    <w:rsid w:val="00547135"/>
    <w:rsid w:val="0055565E"/>
    <w:rsid w:val="0056646D"/>
    <w:rsid w:val="005C3606"/>
    <w:rsid w:val="0067421D"/>
    <w:rsid w:val="006C6138"/>
    <w:rsid w:val="00732C7F"/>
    <w:rsid w:val="007738BC"/>
    <w:rsid w:val="007F3931"/>
    <w:rsid w:val="00815351"/>
    <w:rsid w:val="00824D97"/>
    <w:rsid w:val="00842716"/>
    <w:rsid w:val="008E44C5"/>
    <w:rsid w:val="009018F2"/>
    <w:rsid w:val="009217DF"/>
    <w:rsid w:val="00937468"/>
    <w:rsid w:val="00A60200"/>
    <w:rsid w:val="00A64327"/>
    <w:rsid w:val="00AC4BB2"/>
    <w:rsid w:val="00AD6751"/>
    <w:rsid w:val="00AF40C9"/>
    <w:rsid w:val="00B35F82"/>
    <w:rsid w:val="00B55128"/>
    <w:rsid w:val="00BA4C19"/>
    <w:rsid w:val="00BA7DB7"/>
    <w:rsid w:val="00BC06B7"/>
    <w:rsid w:val="00C539F5"/>
    <w:rsid w:val="00C61FEC"/>
    <w:rsid w:val="00C65895"/>
    <w:rsid w:val="00D408CC"/>
    <w:rsid w:val="00D46113"/>
    <w:rsid w:val="00DD7CA1"/>
    <w:rsid w:val="00DE1546"/>
    <w:rsid w:val="00E37233"/>
    <w:rsid w:val="00EC58E1"/>
    <w:rsid w:val="00EE3996"/>
    <w:rsid w:val="00EF1F92"/>
    <w:rsid w:val="00F01433"/>
    <w:rsid w:val="00F11D72"/>
    <w:rsid w:val="00F4666B"/>
    <w:rsid w:val="00F47DC1"/>
    <w:rsid w:val="00F86168"/>
    <w:rsid w:val="00FC428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14:docId w14:val="2A9BAE98"/>
  <w15:chartTrackingRefBased/>
  <w15:docId w15:val="{F984566D-B643-45CD-A58B-23581C76FB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164C2F"/>
    <w:rPr>
      <w:color w:val="808080"/>
    </w:rPr>
  </w:style>
  <w:style w:type="character" w:styleId="Hipersaitas">
    <w:name w:val="Hyperlink"/>
    <w:basedOn w:val="Numatytasispastraiposriftas"/>
    <w:unhideWhenUsed/>
    <w:rsid w:val="00EF1F92"/>
    <w:rPr>
      <w:color w:val="0563C1" w:themeColor="hyperlink"/>
      <w:u w:val="single"/>
    </w:rPr>
  </w:style>
  <w:style w:type="character" w:styleId="Neapdorotaspaminjimas">
    <w:name w:val="Unresolved Mention"/>
    <w:basedOn w:val="Numatytasispastraiposriftas"/>
    <w:uiPriority w:val="99"/>
    <w:semiHidden/>
    <w:unhideWhenUsed/>
    <w:rsid w:val="00EF1F92"/>
    <w:rPr>
      <w:color w:val="605E5C"/>
      <w:shd w:val="clear" w:color="auto" w:fill="E1DFDD"/>
    </w:rPr>
  </w:style>
  <w:style w:type="character" w:styleId="Komentaronuoroda">
    <w:name w:val="annotation reference"/>
    <w:basedOn w:val="Numatytasispastraiposriftas"/>
    <w:semiHidden/>
    <w:unhideWhenUsed/>
    <w:rsid w:val="00BC06B7"/>
    <w:rPr>
      <w:sz w:val="16"/>
      <w:szCs w:val="16"/>
    </w:rPr>
  </w:style>
  <w:style w:type="paragraph" w:styleId="Komentarotekstas">
    <w:name w:val="annotation text"/>
    <w:basedOn w:val="prastasis"/>
    <w:link w:val="KomentarotekstasDiagrama"/>
    <w:unhideWhenUsed/>
    <w:rsid w:val="00BC06B7"/>
    <w:rPr>
      <w:sz w:val="20"/>
    </w:rPr>
  </w:style>
  <w:style w:type="character" w:customStyle="1" w:styleId="KomentarotekstasDiagrama">
    <w:name w:val="Komentaro tekstas Diagrama"/>
    <w:basedOn w:val="Numatytasispastraiposriftas"/>
    <w:link w:val="Komentarotekstas"/>
    <w:rsid w:val="00BC06B7"/>
    <w:rPr>
      <w:sz w:val="20"/>
    </w:rPr>
  </w:style>
  <w:style w:type="paragraph" w:styleId="Komentarotema">
    <w:name w:val="annotation subject"/>
    <w:basedOn w:val="Komentarotekstas"/>
    <w:next w:val="Komentarotekstas"/>
    <w:link w:val="KomentarotemaDiagrama"/>
    <w:semiHidden/>
    <w:unhideWhenUsed/>
    <w:rsid w:val="00BC06B7"/>
    <w:rPr>
      <w:b/>
      <w:bCs/>
    </w:rPr>
  </w:style>
  <w:style w:type="character" w:customStyle="1" w:styleId="KomentarotemaDiagrama">
    <w:name w:val="Komentaro tema Diagrama"/>
    <w:basedOn w:val="KomentarotekstasDiagrama"/>
    <w:link w:val="Komentarotema"/>
    <w:semiHidden/>
    <w:rsid w:val="00BC06B7"/>
    <w:rPr>
      <w:b/>
      <w:bCs/>
      <w:sz w:val="20"/>
    </w:rPr>
  </w:style>
  <w:style w:type="paragraph" w:styleId="Debesliotekstas">
    <w:name w:val="Balloon Text"/>
    <w:basedOn w:val="prastasis"/>
    <w:link w:val="DebesliotekstasDiagrama"/>
    <w:semiHidden/>
    <w:unhideWhenUsed/>
    <w:rsid w:val="00F11D72"/>
    <w:rPr>
      <w:rFonts w:ascii="Segoe UI" w:hAnsi="Segoe UI" w:cs="Segoe UI"/>
      <w:sz w:val="18"/>
      <w:szCs w:val="18"/>
    </w:rPr>
  </w:style>
  <w:style w:type="character" w:customStyle="1" w:styleId="DebesliotekstasDiagrama">
    <w:name w:val="Debesėlio tekstas Diagrama"/>
    <w:basedOn w:val="Numatytasispastraiposriftas"/>
    <w:link w:val="Debesliotekstas"/>
    <w:semiHidden/>
    <w:rsid w:val="00F11D72"/>
    <w:rPr>
      <w:rFonts w:ascii="Segoe UI" w:hAnsi="Segoe UI" w:cs="Segoe UI"/>
      <w:sz w:val="18"/>
      <w:szCs w:val="18"/>
    </w:rPr>
  </w:style>
  <w:style w:type="character" w:styleId="Perirtashipersaitas">
    <w:name w:val="FollowedHyperlink"/>
    <w:basedOn w:val="Numatytasispastraiposriftas"/>
    <w:semiHidden/>
    <w:unhideWhenUsed/>
    <w:rsid w:val="00AC4BB2"/>
    <w:rPr>
      <w:color w:val="954F72" w:themeColor="followedHyperlink"/>
      <w:u w:val="single"/>
    </w:rPr>
  </w:style>
  <w:style w:type="character" w:styleId="Grietas">
    <w:name w:val="Strong"/>
    <w:basedOn w:val="Numatytasispastraiposriftas"/>
    <w:uiPriority w:val="22"/>
    <w:qFormat/>
    <w:rsid w:val="00BA4C19"/>
    <w:rPr>
      <w:b/>
      <w:bCs/>
    </w:rPr>
  </w:style>
  <w:style w:type="character" w:styleId="Emfaz">
    <w:name w:val="Emphasis"/>
    <w:basedOn w:val="Numatytasispastraiposriftas"/>
    <w:uiPriority w:val="20"/>
    <w:qFormat/>
    <w:rsid w:val="00BA4C1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9664693">
      <w:bodyDiv w:val="1"/>
      <w:marLeft w:val="0"/>
      <w:marRight w:val="0"/>
      <w:marTop w:val="0"/>
      <w:marBottom w:val="0"/>
      <w:divBdr>
        <w:top w:val="none" w:sz="0" w:space="0" w:color="auto"/>
        <w:left w:val="none" w:sz="0" w:space="0" w:color="auto"/>
        <w:bottom w:val="none" w:sz="0" w:space="0" w:color="auto"/>
        <w:right w:val="none" w:sz="0" w:space="0" w:color="auto"/>
      </w:divBdr>
    </w:div>
    <w:div w:id="224604371">
      <w:bodyDiv w:val="1"/>
      <w:marLeft w:val="0"/>
      <w:marRight w:val="0"/>
      <w:marTop w:val="0"/>
      <w:marBottom w:val="0"/>
      <w:divBdr>
        <w:top w:val="none" w:sz="0" w:space="0" w:color="auto"/>
        <w:left w:val="none" w:sz="0" w:space="0" w:color="auto"/>
        <w:bottom w:val="none" w:sz="0" w:space="0" w:color="auto"/>
        <w:right w:val="none" w:sz="0" w:space="0" w:color="auto"/>
      </w:divBdr>
    </w:div>
    <w:div w:id="354966194">
      <w:bodyDiv w:val="1"/>
      <w:marLeft w:val="0"/>
      <w:marRight w:val="0"/>
      <w:marTop w:val="0"/>
      <w:marBottom w:val="0"/>
      <w:divBdr>
        <w:top w:val="none" w:sz="0" w:space="0" w:color="auto"/>
        <w:left w:val="none" w:sz="0" w:space="0" w:color="auto"/>
        <w:bottom w:val="none" w:sz="0" w:space="0" w:color="auto"/>
        <w:right w:val="none" w:sz="0" w:space="0" w:color="auto"/>
      </w:divBdr>
    </w:div>
    <w:div w:id="668407981">
      <w:bodyDiv w:val="1"/>
      <w:marLeft w:val="0"/>
      <w:marRight w:val="0"/>
      <w:marTop w:val="0"/>
      <w:marBottom w:val="0"/>
      <w:divBdr>
        <w:top w:val="none" w:sz="0" w:space="0" w:color="auto"/>
        <w:left w:val="none" w:sz="0" w:space="0" w:color="auto"/>
        <w:bottom w:val="none" w:sz="0" w:space="0" w:color="auto"/>
        <w:right w:val="none" w:sz="0" w:space="0" w:color="auto"/>
      </w:divBdr>
    </w:div>
    <w:div w:id="755059572">
      <w:bodyDiv w:val="1"/>
      <w:marLeft w:val="0"/>
      <w:marRight w:val="0"/>
      <w:marTop w:val="0"/>
      <w:marBottom w:val="0"/>
      <w:divBdr>
        <w:top w:val="none" w:sz="0" w:space="0" w:color="auto"/>
        <w:left w:val="none" w:sz="0" w:space="0" w:color="auto"/>
        <w:bottom w:val="none" w:sz="0" w:space="0" w:color="auto"/>
        <w:right w:val="none" w:sz="0" w:space="0" w:color="auto"/>
      </w:divBdr>
    </w:div>
    <w:div w:id="777721587">
      <w:bodyDiv w:val="1"/>
      <w:marLeft w:val="0"/>
      <w:marRight w:val="0"/>
      <w:marTop w:val="0"/>
      <w:marBottom w:val="0"/>
      <w:divBdr>
        <w:top w:val="none" w:sz="0" w:space="0" w:color="auto"/>
        <w:left w:val="none" w:sz="0" w:space="0" w:color="auto"/>
        <w:bottom w:val="none" w:sz="0" w:space="0" w:color="auto"/>
        <w:right w:val="none" w:sz="0" w:space="0" w:color="auto"/>
      </w:divBdr>
    </w:div>
    <w:div w:id="1003898175">
      <w:bodyDiv w:val="1"/>
      <w:marLeft w:val="0"/>
      <w:marRight w:val="0"/>
      <w:marTop w:val="0"/>
      <w:marBottom w:val="0"/>
      <w:divBdr>
        <w:top w:val="none" w:sz="0" w:space="0" w:color="auto"/>
        <w:left w:val="none" w:sz="0" w:space="0" w:color="auto"/>
        <w:bottom w:val="none" w:sz="0" w:space="0" w:color="auto"/>
        <w:right w:val="none" w:sz="0" w:space="0" w:color="auto"/>
      </w:divBdr>
    </w:div>
    <w:div w:id="1670404091">
      <w:bodyDiv w:val="1"/>
      <w:marLeft w:val="0"/>
      <w:marRight w:val="0"/>
      <w:marTop w:val="0"/>
      <w:marBottom w:val="0"/>
      <w:divBdr>
        <w:top w:val="none" w:sz="0" w:space="0" w:color="auto"/>
        <w:left w:val="none" w:sz="0" w:space="0" w:color="auto"/>
        <w:bottom w:val="none" w:sz="0" w:space="0" w:color="auto"/>
        <w:right w:val="none" w:sz="0" w:space="0" w:color="auto"/>
      </w:divBdr>
    </w:div>
    <w:div w:id="18031577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6.wmf"/><Relationship Id="rId18" Type="http://schemas.openxmlformats.org/officeDocument/2006/relationships/hyperlink" Target="https://view.officeapps.live.com/op/view.aspx?src=https%3A%2F%2Fpakruojovvg.lt%2Fwp-content%2Fuploads%2FPakruojo_rajono_2023-2027_m._VPS_excel-projektas-2026-08-19.xlsx&amp;wdOrigin=BROWSELINK" TargetMode="External"/><Relationship Id="rId26"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hyperlink" Target="https://www.facebook.com/PakruojorajonoVVG" TargetMode="External"/><Relationship Id="rId7" Type="http://schemas.openxmlformats.org/officeDocument/2006/relationships/image" Target="media/image1.png"/><Relationship Id="rId12" Type="http://schemas.openxmlformats.org/officeDocument/2006/relationships/control" Target="activeX/activeX1.xml"/><Relationship Id="rId17" Type="http://schemas.openxmlformats.org/officeDocument/2006/relationships/image" Target="media/image8.wmf"/><Relationship Id="rId25" Type="http://schemas.openxmlformats.org/officeDocument/2006/relationships/footer" Target="footer2.xml"/><Relationship Id="rId2" Type="http://schemas.openxmlformats.org/officeDocument/2006/relationships/styles" Target="styles.xml"/><Relationship Id="rId16" Type="http://schemas.openxmlformats.org/officeDocument/2006/relationships/control" Target="activeX/activeX3.xml"/><Relationship Id="rId20" Type="http://schemas.openxmlformats.org/officeDocument/2006/relationships/hyperlink" Target="https://e-seimas.lrs.lt/portal/legalAct/lt/TAD/6a4d6a81b48211ed924fd817f8fa798e/asr" TargetMode="External"/><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wmf"/><Relationship Id="rId24"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image" Target="media/image7.wmf"/><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image" Target="media/image4.wmf"/><Relationship Id="rId19" Type="http://schemas.openxmlformats.org/officeDocument/2006/relationships/hyperlink" Target="https://www.e-tar.lt/portal/lt/legalAct/8cdd3cd032b611ee9de9e7e0fd363afc/asr"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control" Target="activeX/activeX2.xml"/><Relationship Id="rId22" Type="http://schemas.openxmlformats.org/officeDocument/2006/relationships/header" Target="header1.xml"/><Relationship Id="rId27" Type="http://schemas.openxmlformats.org/officeDocument/2006/relationships/footer" Target="footer3.xml"/><Relationship Id="rId30" Type="http://schemas.openxmlformats.org/officeDocument/2006/relationships/theme" Target="theme/theme1.xml"/></Relationships>
</file>

<file path=word/_rels/footer3.xml.rels><?xml version="1.0" encoding="UTF-8" standalone="yes"?>
<Relationships xmlns="http://schemas.openxmlformats.org/package/2006/relationships"><Relationship Id="rId1" Type="http://schemas.openxmlformats.org/officeDocument/2006/relationships/image" Target="media/image9.png"/></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activeX1.xml><?xml version="1.0" encoding="utf-8"?>
<ax:ocx xmlns:ax="http://schemas.microsoft.com/office/2006/activeX" xmlns:r="http://schemas.openxmlformats.org/officeDocument/2006/relationships" ax:classid="{8BD21D10-EC42-11CE-9E0D-00AA006002F3}" ax:persistence="persistStorage" r:id="rId1"/>
</file>

<file path=word/activeX/activeX2.xml><?xml version="1.0" encoding="utf-8"?>
<ax:ocx xmlns:ax="http://schemas.microsoft.com/office/2006/activeX" xmlns:r="http://schemas.openxmlformats.org/officeDocument/2006/relationships" ax:classid="{8BD21D10-EC42-11CE-9E0D-00AA006002F3}" ax:persistence="persistStorage" r:id="rId1"/>
</file>

<file path=word/activeX/activeX3.xml><?xml version="1.0" encoding="utf-8"?>
<ax:ocx xmlns:ax="http://schemas.microsoft.com/office/2006/activeX" xmlns:r="http://schemas.openxmlformats.org/officeDocument/2006/relationships" ax:classid="{8BD21D10-EC42-11CE-9E0D-00AA006002F3}" ax:persistence="persistStorage" r:id="rId1"/>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7EDC91823D434F73A1671C095F202417"/>
        <w:category>
          <w:name w:val="Bendrosios nuostatos"/>
          <w:gallery w:val="placeholder"/>
        </w:category>
        <w:types>
          <w:type w:val="bbPlcHdr"/>
        </w:types>
        <w:behaviors>
          <w:behavior w:val="content"/>
        </w:behaviors>
        <w:guid w:val="{D78CFDDC-8D29-4E13-8DA8-D22CF7A167F9}"/>
      </w:docPartPr>
      <w:docPartBody>
        <w:p w:rsidR="008F41C9" w:rsidRDefault="00776CC4" w:rsidP="00776CC4">
          <w:pPr>
            <w:pStyle w:val="7EDC91823D434F73A1671C095F202417"/>
          </w:pPr>
          <w:r>
            <w:rPr>
              <w:rStyle w:val="Vietosrezervavimoenklotekstas"/>
            </w:rPr>
            <w:t>Norėdami įvesti tekstą, spustelėkite arba bakstelėkite čia.</w:t>
          </w:r>
        </w:p>
      </w:docPartBody>
    </w:docPart>
    <w:docPart>
      <w:docPartPr>
        <w:name w:val="7A6B7596EC974FC29FE8F29E6EACA2C8"/>
        <w:category>
          <w:name w:val="Bendrosios nuostatos"/>
          <w:gallery w:val="placeholder"/>
        </w:category>
        <w:types>
          <w:type w:val="bbPlcHdr"/>
        </w:types>
        <w:behaviors>
          <w:behavior w:val="content"/>
        </w:behaviors>
        <w:guid w:val="{4412F7E8-6893-4DF4-91D8-440A00BAEE4D}"/>
      </w:docPartPr>
      <w:docPartBody>
        <w:p w:rsidR="008F41C9" w:rsidRDefault="00776CC4" w:rsidP="00776CC4">
          <w:pPr>
            <w:pStyle w:val="7A6B7596EC974FC29FE8F29E6EACA2C8"/>
          </w:pPr>
          <w:r>
            <w:rPr>
              <w:rStyle w:val="Vietosrezervavimoenklotekstas"/>
            </w:rPr>
            <w:t>Norėdami įvesti tekstą, spustelėkite arba bakstelėkite čia.</w:t>
          </w:r>
        </w:p>
      </w:docPartBody>
    </w:docPart>
    <w:docPart>
      <w:docPartPr>
        <w:name w:val="19ECB2BA93DC4B2BB2ED67D385280D8F"/>
        <w:category>
          <w:name w:val="Bendrosios nuostatos"/>
          <w:gallery w:val="placeholder"/>
        </w:category>
        <w:types>
          <w:type w:val="bbPlcHdr"/>
        </w:types>
        <w:behaviors>
          <w:behavior w:val="content"/>
        </w:behaviors>
        <w:guid w:val="{231EE23C-D00B-4D96-9EA9-4A8115DDA616}"/>
      </w:docPartPr>
      <w:docPartBody>
        <w:p w:rsidR="00BB4AC2" w:rsidRDefault="00BA7686" w:rsidP="00BA7686">
          <w:pPr>
            <w:pStyle w:val="19ECB2BA93DC4B2BB2ED67D385280D8F"/>
          </w:pPr>
          <w:r w:rsidRPr="003D5CC8">
            <w:rPr>
              <w:rStyle w:val="Vietosrezervavimoenklotekstas"/>
            </w:rPr>
            <w:t>Norėdami įvesti tekstą, spustelėkite arba bakstelėkite čia.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1CC9"/>
    <w:rsid w:val="00154DD4"/>
    <w:rsid w:val="00156637"/>
    <w:rsid w:val="002B7705"/>
    <w:rsid w:val="0030745E"/>
    <w:rsid w:val="003612F0"/>
    <w:rsid w:val="00444E2C"/>
    <w:rsid w:val="004C7D07"/>
    <w:rsid w:val="005A36DA"/>
    <w:rsid w:val="005B5820"/>
    <w:rsid w:val="00776CC4"/>
    <w:rsid w:val="008F41C9"/>
    <w:rsid w:val="00AD6751"/>
    <w:rsid w:val="00BA7686"/>
    <w:rsid w:val="00BB4AC2"/>
    <w:rsid w:val="00D21CC9"/>
    <w:rsid w:val="00DE1546"/>
    <w:rsid w:val="00EC58E1"/>
    <w:rsid w:val="00F620A2"/>
    <w:rsid w:val="00F83E20"/>
    <w:rsid w:val="00FB6E2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lt-LT" w:eastAsia="lt-L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uiPriority w:val="99"/>
    <w:rsid w:val="00BA7686"/>
  </w:style>
  <w:style w:type="paragraph" w:customStyle="1" w:styleId="7EDC91823D434F73A1671C095F202417">
    <w:name w:val="7EDC91823D434F73A1671C095F202417"/>
    <w:rsid w:val="00776CC4"/>
    <w:pPr>
      <w:spacing w:line="278" w:lineRule="auto"/>
    </w:pPr>
    <w:rPr>
      <w:kern w:val="2"/>
      <w:sz w:val="24"/>
      <w:szCs w:val="24"/>
      <w14:ligatures w14:val="standardContextual"/>
    </w:rPr>
  </w:style>
  <w:style w:type="paragraph" w:customStyle="1" w:styleId="7A6B7596EC974FC29FE8F29E6EACA2C8">
    <w:name w:val="7A6B7596EC974FC29FE8F29E6EACA2C8"/>
    <w:rsid w:val="00776CC4"/>
    <w:pPr>
      <w:spacing w:line="278" w:lineRule="auto"/>
    </w:pPr>
    <w:rPr>
      <w:kern w:val="2"/>
      <w:sz w:val="24"/>
      <w:szCs w:val="24"/>
      <w14:ligatures w14:val="standardContextual"/>
    </w:rPr>
  </w:style>
  <w:style w:type="paragraph" w:customStyle="1" w:styleId="19ECB2BA93DC4B2BB2ED67D385280D8F">
    <w:name w:val="19ECB2BA93DC4B2BB2ED67D385280D8F"/>
    <w:rsid w:val="00BA7686"/>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9E67E739-E99F-4C4B-8332-4A1B1A33C0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165</TotalTime>
  <Pages>6</Pages>
  <Words>7117</Words>
  <Characters>4058</Characters>
  <Application>Microsoft Office Word</Application>
  <DocSecurity>0</DocSecurity>
  <Lines>33</Lines>
  <Paragraphs>22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11153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Irma Marozienė</dc:creator>
  <cp:lastModifiedBy>AGNĖ KASPERAVIČIENĖ</cp:lastModifiedBy>
  <cp:revision>38</cp:revision>
  <dcterms:created xsi:type="dcterms:W3CDTF">2026-02-11T15:18:00Z</dcterms:created>
  <dcterms:modified xsi:type="dcterms:W3CDTF">2026-10-06T06:55:00Z</dcterms:modified>
</cp:coreProperties>
</file>